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8439" w14:textId="77777777" w:rsidR="005D6DF8" w:rsidRDefault="005D6DF8" w:rsidP="006F1785">
      <w:pPr>
        <w:ind w:left="7788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Załącznik nr 4</w:t>
      </w:r>
    </w:p>
    <w:p w14:paraId="41A85B05" w14:textId="77777777" w:rsidR="005D6DF8" w:rsidRDefault="005D6DF8" w:rsidP="006F1785">
      <w:pPr>
        <w:ind w:left="7788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do regulaminu</w:t>
      </w:r>
    </w:p>
    <w:p w14:paraId="72B8A043" w14:textId="77777777" w:rsidR="005D6DF8" w:rsidRDefault="005D6DF8" w:rsidP="005D6DF8">
      <w:pPr>
        <w:suppressAutoHyphens/>
        <w:jc w:val="center"/>
        <w:rPr>
          <w:b/>
          <w:spacing w:val="20"/>
          <w:sz w:val="28"/>
          <w:szCs w:val="28"/>
          <w:u w:val="single"/>
          <w:lang w:eastAsia="ar-SA"/>
        </w:rPr>
      </w:pPr>
    </w:p>
    <w:p w14:paraId="2FE91530" w14:textId="77777777" w:rsidR="005D6DF8" w:rsidRDefault="005D6DF8" w:rsidP="005D6DF8">
      <w:pPr>
        <w:suppressAutoHyphens/>
        <w:jc w:val="center"/>
        <w:rPr>
          <w:b/>
          <w:spacing w:val="20"/>
          <w:sz w:val="28"/>
          <w:szCs w:val="28"/>
          <w:u w:val="single"/>
          <w:lang w:eastAsia="ar-SA"/>
        </w:rPr>
      </w:pPr>
      <w:r>
        <w:rPr>
          <w:b/>
          <w:spacing w:val="20"/>
          <w:sz w:val="28"/>
          <w:szCs w:val="28"/>
          <w:u w:val="single"/>
          <w:lang w:eastAsia="ar-SA"/>
        </w:rPr>
        <w:t>W N I O S E K</w:t>
      </w:r>
      <w:r>
        <w:rPr>
          <w:b/>
          <w:bCs/>
          <w:spacing w:val="20"/>
          <w:sz w:val="28"/>
          <w:szCs w:val="28"/>
          <w:u w:val="single"/>
          <w:lang w:eastAsia="ar-SA"/>
        </w:rPr>
        <w:t xml:space="preserve"> O UDZIELENIE ZAMÓWIENIA</w:t>
      </w:r>
    </w:p>
    <w:p w14:paraId="1BDEAD2E" w14:textId="77777777" w:rsidR="005D6DF8" w:rsidRPr="007967B0" w:rsidRDefault="005D6DF8" w:rsidP="005D6DF8">
      <w:pPr>
        <w:suppressAutoHyphens/>
        <w:jc w:val="center"/>
        <w:rPr>
          <w:sz w:val="24"/>
          <w:lang w:eastAsia="ar-SA"/>
        </w:rPr>
      </w:pPr>
      <w:r w:rsidRPr="0031586D">
        <w:rPr>
          <w:sz w:val="24"/>
          <w:lang w:eastAsia="ar-SA"/>
        </w:rPr>
        <w:t xml:space="preserve">o wartości szacunkowej równej lub przekraczającej </w:t>
      </w:r>
      <w:r w:rsidRPr="007967B0">
        <w:rPr>
          <w:sz w:val="24"/>
          <w:lang w:eastAsia="ar-SA"/>
        </w:rPr>
        <w:t xml:space="preserve">kwotę </w:t>
      </w:r>
      <w:r>
        <w:rPr>
          <w:sz w:val="24"/>
          <w:lang w:eastAsia="ar-SA"/>
        </w:rPr>
        <w:t>130 000 zł</w:t>
      </w:r>
      <w:r w:rsidRPr="007967B0">
        <w:rPr>
          <w:sz w:val="24"/>
          <w:lang w:eastAsia="ar-SA"/>
        </w:rPr>
        <w:t xml:space="preserve"> </w:t>
      </w:r>
    </w:p>
    <w:p w14:paraId="48A66FEA" w14:textId="77777777" w:rsidR="005D6DF8" w:rsidRDefault="005D6DF8" w:rsidP="005D6DF8">
      <w:pPr>
        <w:suppressAutoHyphens/>
        <w:jc w:val="center"/>
        <w:rPr>
          <w:i/>
          <w:sz w:val="28"/>
          <w:szCs w:val="28"/>
          <w:lang w:eastAsia="ar-SA"/>
        </w:rPr>
      </w:pPr>
    </w:p>
    <w:p w14:paraId="3420324F" w14:textId="77777777" w:rsidR="005D6DF8" w:rsidRPr="006F1785" w:rsidRDefault="005D6DF8" w:rsidP="006F1785">
      <w:pPr>
        <w:pStyle w:val="Akapitzlist"/>
        <w:numPr>
          <w:ilvl w:val="0"/>
          <w:numId w:val="4"/>
        </w:numPr>
        <w:spacing w:line="276" w:lineRule="auto"/>
        <w:rPr>
          <w:b/>
          <w:iCs/>
          <w:sz w:val="24"/>
        </w:rPr>
      </w:pPr>
      <w:r w:rsidRPr="006F1785">
        <w:rPr>
          <w:b/>
          <w:iCs/>
          <w:sz w:val="24"/>
        </w:rPr>
        <w:t>WNIOSKUJĄCY: Wydział ……….</w:t>
      </w:r>
    </w:p>
    <w:p w14:paraId="5236D36B" w14:textId="437914D4" w:rsidR="005D6DF8" w:rsidRPr="00B07E6A" w:rsidRDefault="005D6DF8" w:rsidP="005D6DF8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after="240" w:line="276" w:lineRule="auto"/>
        <w:ind w:left="284" w:hanging="284"/>
        <w:rPr>
          <w:i/>
          <w:iCs/>
          <w:sz w:val="24"/>
          <w:szCs w:val="36"/>
        </w:rPr>
      </w:pPr>
      <w:r w:rsidRPr="00951612">
        <w:rPr>
          <w:sz w:val="24"/>
        </w:rPr>
        <w:t>Przedmiot zamówienia</w:t>
      </w:r>
      <w:r w:rsidR="00D409F7">
        <w:rPr>
          <w:rStyle w:val="Odwoanieprzypisudolnego"/>
          <w:sz w:val="24"/>
        </w:rPr>
        <w:footnoteReference w:id="1"/>
      </w:r>
      <w:r w:rsidRPr="00951612">
        <w:rPr>
          <w:sz w:val="24"/>
        </w:rPr>
        <w:t xml:space="preserve"> </w:t>
      </w:r>
      <w:r w:rsidRPr="001E7384">
        <w:rPr>
          <w:i/>
          <w:iCs/>
          <w:sz w:val="24"/>
          <w:szCs w:val="36"/>
        </w:rPr>
        <w:t xml:space="preserve">(określa wnioskodawca, </w:t>
      </w:r>
      <w:r w:rsidRPr="00730005">
        <w:rPr>
          <w:b/>
          <w:bCs/>
          <w:i/>
          <w:iCs/>
          <w:sz w:val="24"/>
          <w:szCs w:val="36"/>
        </w:rPr>
        <w:t>podając jego nazwę</w:t>
      </w:r>
      <w:r w:rsidRPr="00B07E6A">
        <w:rPr>
          <w:b/>
          <w:bCs/>
          <w:i/>
          <w:iCs/>
          <w:sz w:val="24"/>
          <w:szCs w:val="36"/>
        </w:rPr>
        <w:t>,</w:t>
      </w:r>
      <w:r w:rsidRPr="00B07E6A">
        <w:rPr>
          <w:i/>
          <w:iCs/>
          <w:sz w:val="24"/>
          <w:szCs w:val="36"/>
        </w:rPr>
        <w:t xml:space="preserve"> rodzaj zamówienia, wymóg zatrudnienia na podstawie umowy o pracę, przeniesienie praw własności intelektualnej, cechy charakterystyczne, uwzględnione odrębne przepisy techniczne,</w:t>
      </w:r>
      <w:r>
        <w:rPr>
          <w:i/>
          <w:iCs/>
          <w:sz w:val="24"/>
          <w:szCs w:val="36"/>
        </w:rPr>
        <w:t xml:space="preserve"> i</w:t>
      </w:r>
      <w:r w:rsidRPr="00B07E6A">
        <w:rPr>
          <w:i/>
          <w:iCs/>
          <w:sz w:val="24"/>
        </w:rPr>
        <w:t>nformacja na temat uwzględnienia aspektów społecznych, środowiskowych</w:t>
      </w:r>
      <w:r>
        <w:rPr>
          <w:i/>
          <w:iCs/>
          <w:sz w:val="24"/>
        </w:rPr>
        <w:t>, etykiet</w:t>
      </w:r>
      <w:r w:rsidRPr="00B07E6A">
        <w:rPr>
          <w:i/>
          <w:iCs/>
          <w:sz w:val="24"/>
          <w:szCs w:val="36"/>
        </w:rPr>
        <w:t xml:space="preserve"> itp.)</w:t>
      </w:r>
    </w:p>
    <w:p w14:paraId="1C599E18" w14:textId="2523E9D7" w:rsidR="005D6DF8" w:rsidRPr="001E7384" w:rsidRDefault="005D6DF8" w:rsidP="005D6DF8">
      <w:pPr>
        <w:spacing w:after="240" w:line="276" w:lineRule="auto"/>
        <w:rPr>
          <w:color w:val="000000"/>
          <w:sz w:val="24"/>
        </w:rPr>
      </w:pPr>
      <w:r w:rsidRPr="00951612">
        <w:rPr>
          <w:rFonts w:eastAsia="Calibri"/>
          <w:color w:val="000000"/>
          <w:sz w:val="24"/>
        </w:rPr>
        <w:t xml:space="preserve">Przedmiotem zamówienia </w:t>
      </w:r>
      <w:r>
        <w:rPr>
          <w:rFonts w:eastAsia="Calibri"/>
          <w:color w:val="000000"/>
          <w:sz w:val="24"/>
        </w:rPr>
        <w:t>jest/są ……………………………………………………………</w:t>
      </w:r>
    </w:p>
    <w:p w14:paraId="3512B99D" w14:textId="348BF6AC" w:rsidR="005D6DF8" w:rsidRPr="00951612" w:rsidRDefault="005D6DF8" w:rsidP="005D6DF8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284" w:hanging="284"/>
        <w:rPr>
          <w:sz w:val="24"/>
        </w:rPr>
      </w:pPr>
      <w:r w:rsidRPr="00951612">
        <w:rPr>
          <w:sz w:val="24"/>
        </w:rPr>
        <w:t>Wskazanie kryteriów oceny ofert</w:t>
      </w:r>
      <w:r w:rsidR="00D409F7">
        <w:rPr>
          <w:rStyle w:val="Odwoanieprzypisudolnego"/>
          <w:sz w:val="24"/>
        </w:rPr>
        <w:footnoteReference w:id="2"/>
      </w:r>
      <w:r w:rsidRPr="00951612">
        <w:rPr>
          <w:sz w:val="24"/>
        </w:rPr>
        <w:t>:</w:t>
      </w:r>
      <w:r w:rsidRPr="00951612">
        <w:rPr>
          <w:sz w:val="24"/>
          <w:vertAlign w:val="superscript"/>
        </w:rPr>
        <w:t xml:space="preserve"> </w:t>
      </w:r>
    </w:p>
    <w:p w14:paraId="2A678D09" w14:textId="77777777" w:rsidR="005D6DF8" w:rsidRPr="00951612" w:rsidRDefault="005D6DF8" w:rsidP="005D6DF8">
      <w:pPr>
        <w:shd w:val="clear" w:color="auto" w:fill="FFFFFF"/>
        <w:spacing w:line="276" w:lineRule="auto"/>
        <w:rPr>
          <w:sz w:val="24"/>
        </w:rPr>
      </w:pPr>
      <w:r>
        <w:rPr>
          <w:b/>
          <w:sz w:val="24"/>
        </w:rPr>
        <w:t xml:space="preserve">cena </w:t>
      </w:r>
      <w:r w:rsidRPr="00951612">
        <w:rPr>
          <w:b/>
          <w:sz w:val="24"/>
        </w:rPr>
        <w:t xml:space="preserve">– waga kryterium </w:t>
      </w:r>
      <w:r>
        <w:rPr>
          <w:b/>
          <w:sz w:val="24"/>
        </w:rPr>
        <w:t>…</w:t>
      </w:r>
      <w:r w:rsidRPr="00951612">
        <w:rPr>
          <w:b/>
          <w:sz w:val="24"/>
        </w:rPr>
        <w:t>%,</w:t>
      </w:r>
    </w:p>
    <w:p w14:paraId="619A534E" w14:textId="77777777" w:rsidR="005D6DF8" w:rsidRPr="00951612" w:rsidRDefault="005D6DF8" w:rsidP="005D6DF8">
      <w:pPr>
        <w:shd w:val="clear" w:color="auto" w:fill="FFFFFF"/>
        <w:spacing w:line="276" w:lineRule="auto"/>
        <w:rPr>
          <w:b/>
          <w:sz w:val="24"/>
        </w:rPr>
      </w:pPr>
      <w:r>
        <w:rPr>
          <w:b/>
          <w:sz w:val="24"/>
        </w:rPr>
        <w:t xml:space="preserve">… </w:t>
      </w:r>
      <w:r w:rsidRPr="00951612">
        <w:rPr>
          <w:b/>
          <w:sz w:val="24"/>
        </w:rPr>
        <w:t xml:space="preserve">– </w:t>
      </w:r>
      <w:r>
        <w:rPr>
          <w:b/>
          <w:sz w:val="24"/>
        </w:rPr>
        <w:t xml:space="preserve">waga </w:t>
      </w:r>
      <w:r w:rsidRPr="00951612">
        <w:rPr>
          <w:b/>
          <w:sz w:val="24"/>
        </w:rPr>
        <w:t xml:space="preserve">kryterium </w:t>
      </w:r>
      <w:r>
        <w:rPr>
          <w:b/>
          <w:sz w:val="24"/>
        </w:rPr>
        <w:t>…</w:t>
      </w:r>
      <w:r w:rsidRPr="00951612">
        <w:rPr>
          <w:b/>
          <w:sz w:val="24"/>
        </w:rPr>
        <w:t>%</w:t>
      </w:r>
    </w:p>
    <w:p w14:paraId="787ACAA6" w14:textId="77777777" w:rsidR="005D6DF8" w:rsidRPr="00951612" w:rsidRDefault="005D6DF8" w:rsidP="005D6DF8">
      <w:pPr>
        <w:shd w:val="clear" w:color="auto" w:fill="FFFFFF"/>
        <w:spacing w:after="240" w:line="276" w:lineRule="auto"/>
        <w:rPr>
          <w:sz w:val="24"/>
        </w:rPr>
      </w:pPr>
      <w:r w:rsidRPr="00951612">
        <w:rPr>
          <w:i/>
          <w:sz w:val="24"/>
        </w:rPr>
        <w:t>Uzasadnienie (gdy kryterium ceny przekracza 60% oraz jednym kryterium jest cena)</w:t>
      </w:r>
      <w:r w:rsidRPr="00951612">
        <w:rPr>
          <w:sz w:val="24"/>
        </w:rPr>
        <w:t xml:space="preserve">: </w:t>
      </w:r>
      <w:r>
        <w:rPr>
          <w:sz w:val="24"/>
        </w:rPr>
        <w:t>…</w:t>
      </w:r>
    </w:p>
    <w:p w14:paraId="19BD310D" w14:textId="77777777" w:rsidR="005D6DF8" w:rsidRPr="00951612" w:rsidRDefault="005D6DF8" w:rsidP="005D6DF8">
      <w:pPr>
        <w:shd w:val="clear" w:color="auto" w:fill="FFFFFF"/>
        <w:spacing w:line="276" w:lineRule="auto"/>
        <w:rPr>
          <w:b/>
          <w:sz w:val="24"/>
        </w:rPr>
      </w:pPr>
      <w:r w:rsidRPr="00951612">
        <w:rPr>
          <w:b/>
          <w:sz w:val="24"/>
        </w:rPr>
        <w:t>Kryterium cena</w:t>
      </w:r>
    </w:p>
    <w:p w14:paraId="0A0F852F" w14:textId="77777777" w:rsidR="005D6DF8" w:rsidRPr="00951612" w:rsidRDefault="005D6DF8" w:rsidP="005D6DF8">
      <w:pPr>
        <w:autoSpaceDE w:val="0"/>
        <w:autoSpaceDN w:val="0"/>
        <w:adjustRightInd w:val="0"/>
        <w:spacing w:line="276" w:lineRule="auto"/>
        <w:rPr>
          <w:sz w:val="24"/>
        </w:rPr>
      </w:pPr>
      <w:r w:rsidRPr="00951612">
        <w:rPr>
          <w:sz w:val="24"/>
        </w:rPr>
        <w:t xml:space="preserve">Oferta z </w:t>
      </w:r>
      <w:r w:rsidRPr="00951612">
        <w:rPr>
          <w:b/>
          <w:bCs/>
          <w:sz w:val="24"/>
        </w:rPr>
        <w:t xml:space="preserve">najniższą ceną </w:t>
      </w:r>
      <w:r w:rsidRPr="00951612">
        <w:rPr>
          <w:sz w:val="24"/>
        </w:rPr>
        <w:t xml:space="preserve">ze wszystkich ofert nie odrzuconych otrzyma </w:t>
      </w:r>
      <w:r>
        <w:rPr>
          <w:sz w:val="24"/>
        </w:rPr>
        <w:t>…</w:t>
      </w:r>
      <w:r w:rsidRPr="00951612">
        <w:rPr>
          <w:sz w:val="24"/>
        </w:rPr>
        <w:t xml:space="preserve"> punktów</w:t>
      </w:r>
    </w:p>
    <w:p w14:paraId="10751E2A" w14:textId="77777777" w:rsidR="005D6DF8" w:rsidRPr="00951612" w:rsidRDefault="005D6DF8" w:rsidP="005D6DF8">
      <w:pPr>
        <w:autoSpaceDE w:val="0"/>
        <w:autoSpaceDN w:val="0"/>
        <w:adjustRightInd w:val="0"/>
        <w:spacing w:line="276" w:lineRule="auto"/>
        <w:rPr>
          <w:sz w:val="24"/>
        </w:rPr>
      </w:pPr>
      <w:r w:rsidRPr="00951612">
        <w:rPr>
          <w:sz w:val="24"/>
        </w:rPr>
        <w:t>procentowych.</w:t>
      </w:r>
    </w:p>
    <w:p w14:paraId="7812ECAC" w14:textId="77777777" w:rsidR="005D6DF8" w:rsidRPr="00951612" w:rsidRDefault="005D6DF8" w:rsidP="005D6DF8">
      <w:pPr>
        <w:autoSpaceDE w:val="0"/>
        <w:autoSpaceDN w:val="0"/>
        <w:adjustRightInd w:val="0"/>
        <w:spacing w:line="276" w:lineRule="auto"/>
        <w:rPr>
          <w:sz w:val="24"/>
        </w:rPr>
      </w:pPr>
      <w:r w:rsidRPr="00951612">
        <w:rPr>
          <w:sz w:val="24"/>
        </w:rPr>
        <w:t>Oferty proponujące ceny wyższe otrzymają proporcjonalnie mniej punktów, wyliczonych</w:t>
      </w:r>
    </w:p>
    <w:p w14:paraId="090E8444" w14:textId="77777777" w:rsidR="005D6DF8" w:rsidRPr="00951612" w:rsidRDefault="005D6DF8" w:rsidP="005D6DF8">
      <w:pPr>
        <w:autoSpaceDE w:val="0"/>
        <w:autoSpaceDN w:val="0"/>
        <w:adjustRightInd w:val="0"/>
        <w:spacing w:line="276" w:lineRule="auto"/>
        <w:rPr>
          <w:sz w:val="24"/>
        </w:rPr>
      </w:pPr>
      <w:r w:rsidRPr="00951612">
        <w:rPr>
          <w:sz w:val="24"/>
        </w:rPr>
        <w:t>wg wzoru:</w:t>
      </w:r>
    </w:p>
    <w:p w14:paraId="0CF4C8E6" w14:textId="77777777" w:rsidR="005D6DF8" w:rsidRPr="00951612" w:rsidRDefault="005D6DF8" w:rsidP="005D6DF8">
      <w:pPr>
        <w:autoSpaceDE w:val="0"/>
        <w:autoSpaceDN w:val="0"/>
        <w:adjustRightInd w:val="0"/>
        <w:rPr>
          <w:sz w:val="24"/>
        </w:rPr>
      </w:pPr>
      <w:r w:rsidRPr="00951612">
        <w:rPr>
          <w:sz w:val="24"/>
        </w:rPr>
        <w:t xml:space="preserve">        cena najniższej oferty</w:t>
      </w:r>
    </w:p>
    <w:p w14:paraId="25CBC8C4" w14:textId="77777777" w:rsidR="005D6DF8" w:rsidRPr="00951612" w:rsidRDefault="005D6DF8" w:rsidP="005D6DF8">
      <w:pPr>
        <w:autoSpaceDE w:val="0"/>
        <w:autoSpaceDN w:val="0"/>
        <w:adjustRightInd w:val="0"/>
        <w:rPr>
          <w:sz w:val="24"/>
        </w:rPr>
      </w:pPr>
      <w:r>
        <w:rPr>
          <w:b/>
          <w:bCs/>
          <w:sz w:val="24"/>
        </w:rPr>
        <w:t>C</w:t>
      </w:r>
      <w:r w:rsidRPr="00951612">
        <w:rPr>
          <w:b/>
          <w:bCs/>
          <w:sz w:val="24"/>
        </w:rPr>
        <w:t xml:space="preserve"> </w:t>
      </w:r>
      <w:r w:rsidRPr="00951612">
        <w:rPr>
          <w:sz w:val="24"/>
        </w:rPr>
        <w:t>= -------------------------------- x 100 x znaczenie (</w:t>
      </w:r>
      <w:r>
        <w:rPr>
          <w:sz w:val="24"/>
        </w:rPr>
        <w:t>…</w:t>
      </w:r>
      <w:r w:rsidRPr="00951612">
        <w:rPr>
          <w:sz w:val="24"/>
        </w:rPr>
        <w:t>%)</w:t>
      </w:r>
    </w:p>
    <w:p w14:paraId="15E1DD4C" w14:textId="77777777" w:rsidR="005D6DF8" w:rsidRPr="00951612" w:rsidRDefault="005D6DF8" w:rsidP="005D6DF8">
      <w:pPr>
        <w:autoSpaceDE w:val="0"/>
        <w:autoSpaceDN w:val="0"/>
        <w:adjustRightInd w:val="0"/>
        <w:spacing w:after="240" w:line="276" w:lineRule="auto"/>
        <w:rPr>
          <w:sz w:val="24"/>
        </w:rPr>
      </w:pPr>
      <w:r w:rsidRPr="00951612">
        <w:rPr>
          <w:sz w:val="24"/>
        </w:rPr>
        <w:t xml:space="preserve">         cena oferty ocenianej</w:t>
      </w:r>
    </w:p>
    <w:p w14:paraId="14F37B23" w14:textId="77777777" w:rsidR="005D6DF8" w:rsidRDefault="005D6DF8" w:rsidP="005D6DF8">
      <w:pPr>
        <w:autoSpaceDE w:val="0"/>
        <w:autoSpaceDN w:val="0"/>
        <w:spacing w:line="276" w:lineRule="auto"/>
        <w:rPr>
          <w:b/>
          <w:bCs/>
          <w:sz w:val="24"/>
        </w:rPr>
      </w:pPr>
      <w:r w:rsidRPr="00951612">
        <w:rPr>
          <w:b/>
          <w:bCs/>
          <w:sz w:val="24"/>
        </w:rPr>
        <w:t xml:space="preserve">Kryterium </w:t>
      </w:r>
      <w:r>
        <w:rPr>
          <w:b/>
          <w:bCs/>
          <w:sz w:val="24"/>
        </w:rPr>
        <w:t>…</w:t>
      </w:r>
    </w:p>
    <w:p w14:paraId="5BC7AEFA" w14:textId="77777777" w:rsidR="005D6DF8" w:rsidRPr="001E7384" w:rsidRDefault="005D6DF8" w:rsidP="005D6DF8">
      <w:pPr>
        <w:autoSpaceDE w:val="0"/>
        <w:autoSpaceDN w:val="0"/>
        <w:spacing w:after="240" w:line="276" w:lineRule="auto"/>
        <w:rPr>
          <w:i/>
          <w:iCs/>
          <w:sz w:val="24"/>
        </w:rPr>
      </w:pPr>
      <w:r w:rsidRPr="001E7384">
        <w:rPr>
          <w:i/>
          <w:iCs/>
          <w:sz w:val="24"/>
        </w:rPr>
        <w:t>Należy podać kryterium, jego wagę i sposób przyznawania punktów.</w:t>
      </w:r>
    </w:p>
    <w:p w14:paraId="16908EAE" w14:textId="77777777" w:rsidR="005D6DF8" w:rsidRPr="00951612" w:rsidRDefault="005D6DF8" w:rsidP="005D6DF8">
      <w:pPr>
        <w:autoSpaceDE w:val="0"/>
        <w:autoSpaceDN w:val="0"/>
        <w:adjustRightInd w:val="0"/>
        <w:spacing w:line="276" w:lineRule="auto"/>
        <w:rPr>
          <w:sz w:val="24"/>
        </w:rPr>
      </w:pPr>
      <w:r w:rsidRPr="00951612">
        <w:rPr>
          <w:sz w:val="24"/>
        </w:rPr>
        <w:t xml:space="preserve">Maksymalnie Wykonawca może uzyskać 100 punktów za kryterium cena + </w:t>
      </w:r>
      <w:r>
        <w:rPr>
          <w:sz w:val="24"/>
        </w:rPr>
        <w:t>pozostałe kryteria.</w:t>
      </w:r>
    </w:p>
    <w:p w14:paraId="42BE653B" w14:textId="77777777" w:rsidR="005D6DF8" w:rsidRPr="00951612" w:rsidRDefault="005D6DF8" w:rsidP="005D6DF8">
      <w:pPr>
        <w:shd w:val="clear" w:color="auto" w:fill="FFFFFF"/>
        <w:spacing w:after="240" w:line="276" w:lineRule="auto"/>
        <w:rPr>
          <w:sz w:val="24"/>
        </w:rPr>
      </w:pPr>
      <w:r w:rsidRPr="00951612">
        <w:rPr>
          <w:sz w:val="24"/>
        </w:rPr>
        <w:t>Przyznane punkty zostaną zaokrąglone do dwóch miejsc po przecinku.</w:t>
      </w:r>
    </w:p>
    <w:p w14:paraId="1D3E4EDE" w14:textId="2114FCC0" w:rsidR="005D6DF8" w:rsidRPr="00951612" w:rsidRDefault="005D6DF8" w:rsidP="005D6DF8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284" w:hanging="284"/>
        <w:rPr>
          <w:sz w:val="24"/>
        </w:rPr>
      </w:pPr>
      <w:r w:rsidRPr="00951612">
        <w:rPr>
          <w:sz w:val="24"/>
        </w:rPr>
        <w:t xml:space="preserve">Zamówienie zostanie udzielone w częściach: </w:t>
      </w:r>
      <w:r w:rsidRPr="001E7384">
        <w:rPr>
          <w:b/>
          <w:bCs/>
          <w:sz w:val="24"/>
        </w:rPr>
        <w:t>TAK/NIE</w:t>
      </w:r>
      <w:r w:rsidR="00D409F7">
        <w:rPr>
          <w:rStyle w:val="Odwoanieprzypisudolnego"/>
          <w:b/>
          <w:bCs/>
          <w:sz w:val="24"/>
        </w:rPr>
        <w:footnoteReference w:id="3"/>
      </w:r>
    </w:p>
    <w:p w14:paraId="7A646A98" w14:textId="77777777" w:rsidR="005D6DF8" w:rsidRDefault="005D6DF8" w:rsidP="005D6DF8">
      <w:pPr>
        <w:shd w:val="clear" w:color="auto" w:fill="FFFFFF"/>
        <w:spacing w:after="240" w:line="276" w:lineRule="auto"/>
        <w:ind w:left="284"/>
        <w:rPr>
          <w:i/>
          <w:sz w:val="24"/>
        </w:rPr>
      </w:pPr>
      <w:r w:rsidRPr="00951612">
        <w:rPr>
          <w:i/>
          <w:sz w:val="24"/>
        </w:rPr>
        <w:t xml:space="preserve">Uzasadnienie </w:t>
      </w:r>
      <w:r>
        <w:rPr>
          <w:i/>
          <w:sz w:val="24"/>
        </w:rPr>
        <w:t>powodów niedokonania podziału zamówienia na części.</w:t>
      </w:r>
    </w:p>
    <w:p w14:paraId="795A4226" w14:textId="77777777" w:rsidR="005D6DF8" w:rsidRPr="00216C04" w:rsidRDefault="005D6DF8" w:rsidP="005D6DF8">
      <w:pPr>
        <w:shd w:val="clear" w:color="auto" w:fill="FFFFFF"/>
        <w:spacing w:after="240" w:line="276" w:lineRule="auto"/>
        <w:rPr>
          <w:i/>
          <w:iCs/>
          <w:sz w:val="24"/>
        </w:rPr>
      </w:pPr>
      <w:r w:rsidRPr="00951612">
        <w:rPr>
          <w:i/>
          <w:sz w:val="24"/>
        </w:rPr>
        <w:t xml:space="preserve"> </w:t>
      </w:r>
      <w:r w:rsidRPr="00216C04">
        <w:rPr>
          <w:iCs/>
          <w:sz w:val="24"/>
        </w:rPr>
        <w:t xml:space="preserve">Liczba części, którą można udzielić jednemu </w:t>
      </w:r>
      <w:proofErr w:type="gramStart"/>
      <w:r w:rsidRPr="00216C04">
        <w:rPr>
          <w:iCs/>
          <w:sz w:val="24"/>
        </w:rPr>
        <w:t>wykonawcy: ….</w:t>
      </w:r>
      <w:proofErr w:type="gramEnd"/>
      <w:r w:rsidRPr="00216C04">
        <w:rPr>
          <w:iCs/>
          <w:sz w:val="24"/>
        </w:rPr>
        <w:t>.</w:t>
      </w:r>
      <w:r>
        <w:rPr>
          <w:i/>
          <w:sz w:val="24"/>
        </w:rPr>
        <w:t xml:space="preserve"> </w:t>
      </w:r>
      <w:r w:rsidRPr="00216C04">
        <w:rPr>
          <w:i/>
          <w:iCs/>
          <w:sz w:val="24"/>
        </w:rPr>
        <w:t>(wskazać liczbę części</w:t>
      </w:r>
      <w:r>
        <w:rPr>
          <w:i/>
          <w:iCs/>
          <w:sz w:val="24"/>
        </w:rPr>
        <w:t xml:space="preserve"> oraz określić kryteria lub zasady, które zostaną zastosowane w celu wyboru, w których częściach zostanie wykonawcy udzielone zamówienie, w przypadku, gdy w wyniku przeprowadzonego postepowania o udzielenie zamówienia jeden wykonawca miałby uzyskać większą liczbę części zamówienia, niż wynosi maksymalna liczba, na które może mu zostać udzielone zamówienie.)</w:t>
      </w:r>
    </w:p>
    <w:p w14:paraId="16A8B29B" w14:textId="77777777" w:rsidR="005D6DF8" w:rsidRPr="00951612" w:rsidRDefault="005D6DF8" w:rsidP="005D6DF8">
      <w:pPr>
        <w:widowControl w:val="0"/>
        <w:numPr>
          <w:ilvl w:val="0"/>
          <w:numId w:val="1"/>
        </w:numPr>
        <w:shd w:val="clear" w:color="auto" w:fill="FFFFFF"/>
        <w:suppressAutoHyphens/>
        <w:spacing w:after="240" w:line="276" w:lineRule="auto"/>
        <w:ind w:left="284" w:hanging="284"/>
        <w:rPr>
          <w:sz w:val="24"/>
        </w:rPr>
      </w:pPr>
      <w:r w:rsidRPr="00951612">
        <w:rPr>
          <w:sz w:val="24"/>
        </w:rPr>
        <w:t xml:space="preserve">Kryteria oceny oferty złożonej w części: </w:t>
      </w:r>
      <w:r>
        <w:rPr>
          <w:b/>
          <w:bCs/>
          <w:sz w:val="24"/>
        </w:rPr>
        <w:t>…</w:t>
      </w:r>
    </w:p>
    <w:p w14:paraId="60D88F17" w14:textId="77777777" w:rsidR="005D6DF8" w:rsidRDefault="005D6DF8" w:rsidP="005D6DF8">
      <w:pPr>
        <w:widowControl w:val="0"/>
        <w:numPr>
          <w:ilvl w:val="0"/>
          <w:numId w:val="1"/>
        </w:numPr>
        <w:shd w:val="clear" w:color="auto" w:fill="FFFFFF"/>
        <w:suppressAutoHyphens/>
        <w:spacing w:after="240" w:line="276" w:lineRule="auto"/>
        <w:ind w:left="284" w:hanging="284"/>
        <w:rPr>
          <w:sz w:val="24"/>
        </w:rPr>
      </w:pPr>
      <w:r w:rsidRPr="00951612">
        <w:rPr>
          <w:sz w:val="24"/>
        </w:rPr>
        <w:t xml:space="preserve">Symbol </w:t>
      </w:r>
      <w:r>
        <w:rPr>
          <w:sz w:val="24"/>
        </w:rPr>
        <w:t xml:space="preserve">kodu </w:t>
      </w:r>
      <w:r w:rsidRPr="00951612">
        <w:rPr>
          <w:sz w:val="24"/>
        </w:rPr>
        <w:t>CPV:</w:t>
      </w:r>
      <w:r>
        <w:rPr>
          <w:sz w:val="24"/>
        </w:rPr>
        <w:t xml:space="preserve"> …</w:t>
      </w:r>
    </w:p>
    <w:p w14:paraId="6EF65AB1" w14:textId="77777777" w:rsidR="005D6DF8" w:rsidRPr="00894704" w:rsidRDefault="005D6DF8" w:rsidP="005D6DF8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rPr>
          <w:sz w:val="24"/>
        </w:rPr>
      </w:pPr>
      <w:r>
        <w:rPr>
          <w:sz w:val="24"/>
        </w:rPr>
        <w:t xml:space="preserve">Proponowane warunki udziału w postępowaniu </w:t>
      </w:r>
      <w:r w:rsidRPr="00894704">
        <w:rPr>
          <w:sz w:val="24"/>
        </w:rPr>
        <w:t>dotyczące:</w:t>
      </w:r>
    </w:p>
    <w:p w14:paraId="7C02235F" w14:textId="77777777" w:rsidR="005D6DF8" w:rsidRPr="00797459" w:rsidRDefault="005D6DF8" w:rsidP="005D6DF8">
      <w:pPr>
        <w:pStyle w:val="Akapitzlist"/>
        <w:numPr>
          <w:ilvl w:val="0"/>
          <w:numId w:val="3"/>
        </w:numPr>
        <w:spacing w:line="276" w:lineRule="auto"/>
        <w:contextualSpacing w:val="0"/>
        <w:jc w:val="left"/>
        <w:rPr>
          <w:sz w:val="24"/>
        </w:rPr>
      </w:pPr>
      <w:r w:rsidRPr="00797459">
        <w:rPr>
          <w:sz w:val="24"/>
        </w:rPr>
        <w:t>zdolności do występowania w obrocie gospodarczym:</w:t>
      </w:r>
      <w:r>
        <w:rPr>
          <w:sz w:val="24"/>
        </w:rPr>
        <w:t xml:space="preserve"> …;</w:t>
      </w:r>
    </w:p>
    <w:p w14:paraId="7913E314" w14:textId="77777777" w:rsidR="005D6DF8" w:rsidRPr="00797459" w:rsidRDefault="005D6DF8" w:rsidP="005D6DF8">
      <w:pPr>
        <w:pStyle w:val="Akapitzlist"/>
        <w:numPr>
          <w:ilvl w:val="0"/>
          <w:numId w:val="3"/>
        </w:numPr>
        <w:spacing w:line="276" w:lineRule="auto"/>
        <w:contextualSpacing w:val="0"/>
        <w:jc w:val="left"/>
        <w:rPr>
          <w:sz w:val="24"/>
        </w:rPr>
      </w:pPr>
      <w:r w:rsidRPr="00797459">
        <w:rPr>
          <w:sz w:val="24"/>
        </w:rPr>
        <w:t>uprawnień do prowadzenia określonej działalności gospodarczej lub zawodowej, o ile wynika to z odrębnych przepisów:</w:t>
      </w:r>
      <w:r>
        <w:rPr>
          <w:sz w:val="24"/>
        </w:rPr>
        <w:t xml:space="preserve"> …;</w:t>
      </w:r>
    </w:p>
    <w:p w14:paraId="0AFB61F1" w14:textId="77777777" w:rsidR="005D6DF8" w:rsidRPr="006D7E94" w:rsidRDefault="005D6DF8" w:rsidP="005D6DF8">
      <w:pPr>
        <w:pStyle w:val="Akapitzlist"/>
        <w:numPr>
          <w:ilvl w:val="0"/>
          <w:numId w:val="3"/>
        </w:numPr>
        <w:spacing w:line="276" w:lineRule="auto"/>
        <w:contextualSpacing w:val="0"/>
        <w:jc w:val="left"/>
        <w:rPr>
          <w:sz w:val="24"/>
        </w:rPr>
      </w:pPr>
      <w:r w:rsidRPr="006D7E94">
        <w:rPr>
          <w:sz w:val="24"/>
        </w:rPr>
        <w:t xml:space="preserve">sytuacji ekonomicznej lub finansowej: </w:t>
      </w:r>
      <w:bookmarkStart w:id="0" w:name="_Hlk84849047"/>
      <w:r>
        <w:rPr>
          <w:sz w:val="24"/>
        </w:rPr>
        <w:t>…;</w:t>
      </w:r>
    </w:p>
    <w:bookmarkEnd w:id="0"/>
    <w:p w14:paraId="68E90EC6" w14:textId="77777777" w:rsidR="005D6DF8" w:rsidRPr="00172AC0" w:rsidRDefault="005D6DF8" w:rsidP="005D6DF8">
      <w:pPr>
        <w:pStyle w:val="Akapitzlist"/>
        <w:numPr>
          <w:ilvl w:val="0"/>
          <w:numId w:val="3"/>
        </w:numPr>
        <w:spacing w:after="240" w:line="276" w:lineRule="auto"/>
        <w:contextualSpacing w:val="0"/>
        <w:jc w:val="left"/>
        <w:rPr>
          <w:sz w:val="24"/>
        </w:rPr>
      </w:pPr>
      <w:r w:rsidRPr="00172AC0">
        <w:rPr>
          <w:sz w:val="24"/>
        </w:rPr>
        <w:t>zdolności technicznej lub zawodowej:</w:t>
      </w:r>
      <w:r>
        <w:rPr>
          <w:sz w:val="24"/>
        </w:rPr>
        <w:t xml:space="preserve"> …;</w:t>
      </w:r>
    </w:p>
    <w:p w14:paraId="4FE8B2EC" w14:textId="77777777" w:rsidR="005D6DF8" w:rsidRDefault="005D6DF8" w:rsidP="005D6DF8">
      <w:pPr>
        <w:widowControl w:val="0"/>
        <w:numPr>
          <w:ilvl w:val="0"/>
          <w:numId w:val="1"/>
        </w:numPr>
        <w:shd w:val="clear" w:color="auto" w:fill="FFFFFF"/>
        <w:suppressAutoHyphens/>
        <w:spacing w:after="240" w:line="276" w:lineRule="auto"/>
        <w:rPr>
          <w:sz w:val="24"/>
        </w:rPr>
      </w:pPr>
      <w:r>
        <w:rPr>
          <w:sz w:val="24"/>
        </w:rPr>
        <w:t xml:space="preserve">Wadium </w:t>
      </w:r>
      <w:bookmarkStart w:id="1" w:name="_Hlk72928832"/>
      <w:r w:rsidRPr="00881F96">
        <w:rPr>
          <w:b/>
          <w:bCs/>
          <w:sz w:val="24"/>
        </w:rPr>
        <w:t>TAK/NIE</w:t>
      </w:r>
      <w:r>
        <w:rPr>
          <w:b/>
          <w:bCs/>
          <w:sz w:val="24"/>
          <w:vertAlign w:val="superscript"/>
        </w:rPr>
        <w:t>3</w:t>
      </w:r>
      <w:bookmarkEnd w:id="1"/>
      <w:r w:rsidRPr="00881F96">
        <w:rPr>
          <w:b/>
          <w:bCs/>
          <w:sz w:val="24"/>
        </w:rPr>
        <w:t>,</w:t>
      </w:r>
      <w:r>
        <w:rPr>
          <w:sz w:val="24"/>
        </w:rPr>
        <w:t xml:space="preserve"> jeżeli tak, to w wysokości: …</w:t>
      </w:r>
    </w:p>
    <w:p w14:paraId="2D24DE47" w14:textId="77777777" w:rsidR="005D6DF8" w:rsidRDefault="005D6DF8" w:rsidP="005D6DF8">
      <w:pPr>
        <w:widowControl w:val="0"/>
        <w:numPr>
          <w:ilvl w:val="0"/>
          <w:numId w:val="1"/>
        </w:numPr>
        <w:shd w:val="clear" w:color="auto" w:fill="FFFFFF"/>
        <w:suppressAutoHyphens/>
        <w:spacing w:after="240" w:line="276" w:lineRule="auto"/>
        <w:rPr>
          <w:sz w:val="24"/>
        </w:rPr>
      </w:pPr>
      <w:r>
        <w:rPr>
          <w:sz w:val="24"/>
        </w:rPr>
        <w:t xml:space="preserve">Zabezpieczenie należytego wykonania umowy </w:t>
      </w:r>
      <w:bookmarkStart w:id="2" w:name="_Hlk72927697"/>
      <w:r w:rsidRPr="00881F96">
        <w:rPr>
          <w:b/>
          <w:bCs/>
          <w:sz w:val="24"/>
        </w:rPr>
        <w:t>TAK/NIE</w:t>
      </w:r>
      <w:r>
        <w:rPr>
          <w:b/>
          <w:bCs/>
          <w:sz w:val="24"/>
          <w:vertAlign w:val="superscript"/>
        </w:rPr>
        <w:t>3</w:t>
      </w:r>
      <w:r>
        <w:rPr>
          <w:sz w:val="24"/>
        </w:rPr>
        <w:t xml:space="preserve">, </w:t>
      </w:r>
      <w:bookmarkEnd w:id="2"/>
      <w:r>
        <w:rPr>
          <w:sz w:val="24"/>
        </w:rPr>
        <w:t>jeżeli tak to w wysokości … zł</w:t>
      </w:r>
    </w:p>
    <w:p w14:paraId="7A701BC3" w14:textId="77777777" w:rsidR="005D6DF8" w:rsidRDefault="005D6DF8" w:rsidP="005D6DF8">
      <w:pPr>
        <w:widowControl w:val="0"/>
        <w:numPr>
          <w:ilvl w:val="0"/>
          <w:numId w:val="1"/>
        </w:numPr>
        <w:shd w:val="clear" w:color="auto" w:fill="FFFFFF"/>
        <w:suppressAutoHyphens/>
        <w:spacing w:after="240" w:line="276" w:lineRule="auto"/>
        <w:rPr>
          <w:sz w:val="24"/>
        </w:rPr>
      </w:pPr>
      <w:r>
        <w:rPr>
          <w:sz w:val="24"/>
        </w:rPr>
        <w:t xml:space="preserve">Zamawiający przewiduje wznowienia: </w:t>
      </w:r>
      <w:r w:rsidRPr="00881F96">
        <w:rPr>
          <w:b/>
          <w:bCs/>
          <w:sz w:val="24"/>
        </w:rPr>
        <w:t>TAK/NIE</w:t>
      </w:r>
      <w:r>
        <w:rPr>
          <w:b/>
          <w:bCs/>
          <w:sz w:val="24"/>
          <w:vertAlign w:val="superscript"/>
        </w:rPr>
        <w:t>3</w:t>
      </w:r>
      <w:r>
        <w:rPr>
          <w:sz w:val="24"/>
        </w:rPr>
        <w:t>,</w:t>
      </w:r>
    </w:p>
    <w:p w14:paraId="39E5FD1A" w14:textId="77777777" w:rsidR="005D6DF8" w:rsidRDefault="005D6DF8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240" w:line="276" w:lineRule="auto"/>
        <w:ind w:left="425" w:hanging="425"/>
        <w:rPr>
          <w:sz w:val="24"/>
        </w:rPr>
      </w:pPr>
      <w:r>
        <w:rPr>
          <w:sz w:val="24"/>
        </w:rPr>
        <w:t xml:space="preserve">Zamawiający przewiduje udzielenie dotychczasowemu wykonawcy zamówień na podobne usługi lub roboty budowlane: </w:t>
      </w:r>
      <w:r w:rsidRPr="00881F96">
        <w:rPr>
          <w:b/>
          <w:bCs/>
          <w:sz w:val="24"/>
        </w:rPr>
        <w:t>TAK/NIE</w:t>
      </w:r>
      <w:r>
        <w:rPr>
          <w:b/>
          <w:bCs/>
          <w:sz w:val="24"/>
          <w:vertAlign w:val="superscript"/>
        </w:rPr>
        <w:t>3</w:t>
      </w:r>
      <w:r>
        <w:rPr>
          <w:b/>
          <w:bCs/>
          <w:sz w:val="24"/>
        </w:rPr>
        <w:t>,</w:t>
      </w:r>
    </w:p>
    <w:p w14:paraId="472BB2A0" w14:textId="77777777" w:rsidR="005D6DF8" w:rsidRPr="00951612" w:rsidRDefault="005D6DF8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240" w:line="276" w:lineRule="auto"/>
        <w:ind w:left="425" w:hanging="425"/>
        <w:rPr>
          <w:sz w:val="24"/>
        </w:rPr>
      </w:pPr>
      <w:r w:rsidRPr="00951612">
        <w:rPr>
          <w:sz w:val="24"/>
        </w:rPr>
        <w:t xml:space="preserve">Źródło finansowania zamówienia: </w:t>
      </w:r>
    </w:p>
    <w:p w14:paraId="72707857" w14:textId="77777777" w:rsidR="005D6DF8" w:rsidRDefault="005D6DF8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240" w:line="276" w:lineRule="auto"/>
        <w:ind w:left="425" w:hanging="425"/>
        <w:rPr>
          <w:sz w:val="24"/>
        </w:rPr>
      </w:pPr>
      <w:r w:rsidRPr="00951612">
        <w:rPr>
          <w:sz w:val="24"/>
        </w:rPr>
        <w:t>Nr pozycji planu zamówień publicznych</w:t>
      </w:r>
      <w:r>
        <w:rPr>
          <w:sz w:val="24"/>
        </w:rPr>
        <w:t>: …</w:t>
      </w:r>
    </w:p>
    <w:p w14:paraId="5FC5A81A" w14:textId="77777777" w:rsidR="005D6DF8" w:rsidRPr="00B07E6A" w:rsidRDefault="005D6DF8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240" w:line="276" w:lineRule="auto"/>
        <w:ind w:left="425" w:hanging="425"/>
        <w:rPr>
          <w:sz w:val="24"/>
        </w:rPr>
      </w:pPr>
      <w:r w:rsidRPr="00B07E6A">
        <w:rPr>
          <w:sz w:val="24"/>
        </w:rPr>
        <w:t xml:space="preserve">Szacunkowa wartość zamówienia netto w </w:t>
      </w:r>
      <w:r w:rsidRPr="00B07E6A">
        <w:rPr>
          <w:b/>
          <w:bCs/>
          <w:sz w:val="24"/>
        </w:rPr>
        <w:t xml:space="preserve">PLN: … zł </w:t>
      </w:r>
      <w:r w:rsidRPr="00B07E6A">
        <w:rPr>
          <w:sz w:val="24"/>
        </w:rPr>
        <w:t xml:space="preserve"> </w:t>
      </w:r>
    </w:p>
    <w:p w14:paraId="3CCEC915" w14:textId="77777777" w:rsidR="005D6DF8" w:rsidRPr="00951612" w:rsidRDefault="005D6DF8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240" w:line="276" w:lineRule="auto"/>
        <w:ind w:left="425" w:hanging="425"/>
        <w:rPr>
          <w:b/>
          <w:bCs/>
          <w:sz w:val="24"/>
        </w:rPr>
      </w:pPr>
      <w:r w:rsidRPr="00951612">
        <w:rPr>
          <w:sz w:val="24"/>
        </w:rPr>
        <w:t xml:space="preserve">Podstawa prawna ustalenia wartości zamówienia: </w:t>
      </w:r>
      <w:r w:rsidRPr="00951612">
        <w:rPr>
          <w:b/>
          <w:bCs/>
          <w:sz w:val="24"/>
        </w:rPr>
        <w:t xml:space="preserve">ustalono na podstawie </w:t>
      </w:r>
      <w:r>
        <w:rPr>
          <w:b/>
          <w:bCs/>
          <w:sz w:val="24"/>
        </w:rPr>
        <w:t xml:space="preserve">… </w:t>
      </w:r>
    </w:p>
    <w:p w14:paraId="64050A16" w14:textId="77777777" w:rsidR="005D6DF8" w:rsidRPr="00951612" w:rsidRDefault="005D6DF8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240" w:line="276" w:lineRule="auto"/>
        <w:ind w:left="425" w:hanging="425"/>
        <w:rPr>
          <w:sz w:val="24"/>
        </w:rPr>
      </w:pPr>
      <w:r w:rsidRPr="00951612">
        <w:rPr>
          <w:sz w:val="24"/>
        </w:rPr>
        <w:t xml:space="preserve">Data ustalenia wartości </w:t>
      </w:r>
      <w:proofErr w:type="gramStart"/>
      <w:r w:rsidRPr="00951612">
        <w:rPr>
          <w:sz w:val="24"/>
        </w:rPr>
        <w:t>zamówienia:</w:t>
      </w:r>
      <w:r>
        <w:rPr>
          <w:sz w:val="24"/>
        </w:rPr>
        <w:t xml:space="preserve"> </w:t>
      </w:r>
      <w:r>
        <w:rPr>
          <w:b/>
          <w:bCs/>
          <w:sz w:val="24"/>
        </w:rPr>
        <w:t>….</w:t>
      </w:r>
      <w:proofErr w:type="gramEnd"/>
      <w:r>
        <w:rPr>
          <w:b/>
          <w:bCs/>
          <w:sz w:val="24"/>
        </w:rPr>
        <w:t xml:space="preserve">. r. </w:t>
      </w:r>
    </w:p>
    <w:p w14:paraId="3060D791" w14:textId="77777777" w:rsidR="005D6DF8" w:rsidRPr="00321653" w:rsidRDefault="005D6DF8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line="276" w:lineRule="auto"/>
        <w:ind w:left="426" w:hanging="426"/>
        <w:rPr>
          <w:b/>
          <w:bCs/>
          <w:sz w:val="24"/>
        </w:rPr>
      </w:pPr>
      <w:r w:rsidRPr="00951612">
        <w:rPr>
          <w:sz w:val="24"/>
        </w:rPr>
        <w:t>Kwota jaką zamawiający zamierza przeznaczyć na realizację zamówienia (brutto):</w:t>
      </w:r>
      <w:r>
        <w:rPr>
          <w:sz w:val="24"/>
        </w:rPr>
        <w:t xml:space="preserve"> </w:t>
      </w:r>
      <w:bookmarkStart w:id="3" w:name="_Hlk35433357"/>
      <w:r>
        <w:rPr>
          <w:b/>
          <w:bCs/>
          <w:sz w:val="24"/>
        </w:rPr>
        <w:t>…………</w:t>
      </w:r>
      <w:r w:rsidRPr="00321653">
        <w:rPr>
          <w:b/>
          <w:bCs/>
          <w:sz w:val="24"/>
        </w:rPr>
        <w:t> zł</w:t>
      </w:r>
      <w:r>
        <w:rPr>
          <w:b/>
          <w:bCs/>
          <w:sz w:val="24"/>
        </w:rPr>
        <w:t xml:space="preserve">, w podziale na: </w:t>
      </w:r>
    </w:p>
    <w:p w14:paraId="0E3AACE5" w14:textId="77777777" w:rsidR="005D6DF8" w:rsidRPr="00881F96" w:rsidRDefault="005D6DF8" w:rsidP="005D6DF8">
      <w:pPr>
        <w:spacing w:after="240" w:line="276" w:lineRule="auto"/>
        <w:ind w:left="426"/>
        <w:rPr>
          <w:b/>
          <w:sz w:val="24"/>
        </w:rPr>
      </w:pPr>
      <w:bookmarkStart w:id="4" w:name="_Hlk18581874"/>
      <w:r w:rsidRPr="00881F96">
        <w:rPr>
          <w:b/>
          <w:sz w:val="24"/>
        </w:rPr>
        <w:t xml:space="preserve">Dział …, rozdział </w:t>
      </w:r>
      <w:bookmarkStart w:id="5" w:name="_Hlk516651997"/>
      <w:r w:rsidRPr="00881F96">
        <w:rPr>
          <w:b/>
          <w:sz w:val="24"/>
        </w:rPr>
        <w:t>… ⸹ …:</w:t>
      </w:r>
      <w:bookmarkStart w:id="6" w:name="_Hlk530393445"/>
      <w:r w:rsidRPr="00881F96">
        <w:rPr>
          <w:b/>
          <w:sz w:val="24"/>
        </w:rPr>
        <w:t xml:space="preserve"> ………….. zł,</w:t>
      </w:r>
    </w:p>
    <w:bookmarkEnd w:id="3"/>
    <w:bookmarkEnd w:id="4"/>
    <w:bookmarkEnd w:id="5"/>
    <w:bookmarkEnd w:id="6"/>
    <w:p w14:paraId="7C079126" w14:textId="77777777" w:rsidR="005D6DF8" w:rsidRDefault="005D6DF8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240" w:line="276" w:lineRule="auto"/>
        <w:ind w:left="426" w:hanging="426"/>
        <w:rPr>
          <w:sz w:val="24"/>
        </w:rPr>
      </w:pPr>
      <w:r>
        <w:rPr>
          <w:sz w:val="24"/>
        </w:rPr>
        <w:t xml:space="preserve">Analiza potrzeb i wymagań </w:t>
      </w:r>
      <w:r w:rsidRPr="00881F96">
        <w:rPr>
          <w:b/>
          <w:bCs/>
          <w:sz w:val="24"/>
        </w:rPr>
        <w:t>TAK/NIE</w:t>
      </w:r>
      <w:r>
        <w:rPr>
          <w:b/>
          <w:bCs/>
          <w:sz w:val="24"/>
          <w:vertAlign w:val="superscript"/>
        </w:rPr>
        <w:t>3</w:t>
      </w:r>
      <w:r>
        <w:rPr>
          <w:b/>
          <w:bCs/>
          <w:sz w:val="24"/>
        </w:rPr>
        <w:t xml:space="preserve">, </w:t>
      </w:r>
      <w:r w:rsidRPr="00994664">
        <w:rPr>
          <w:sz w:val="24"/>
        </w:rPr>
        <w:t>jeżeli TAK, należy załączyć do wniosku,</w:t>
      </w:r>
    </w:p>
    <w:p w14:paraId="49585557" w14:textId="77777777" w:rsidR="005D6DF8" w:rsidRPr="00881F96" w:rsidRDefault="005D6DF8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line="276" w:lineRule="auto"/>
        <w:ind w:left="426" w:hanging="426"/>
        <w:rPr>
          <w:sz w:val="24"/>
        </w:rPr>
      </w:pPr>
      <w:r w:rsidRPr="00881F96">
        <w:rPr>
          <w:sz w:val="24"/>
        </w:rPr>
        <w:t>Proponowany okres realizacji</w:t>
      </w:r>
      <w:r w:rsidRPr="00881F96">
        <w:rPr>
          <w:rFonts w:eastAsia="Lucida Sans Unicode"/>
          <w:sz w:val="24"/>
        </w:rPr>
        <w:t>:</w:t>
      </w:r>
    </w:p>
    <w:p w14:paraId="5CCED23B" w14:textId="0E9B2D38" w:rsidR="005D6DF8" w:rsidRPr="00881F96" w:rsidRDefault="005D6DF8" w:rsidP="005D6DF8">
      <w:pPr>
        <w:spacing w:after="240" w:line="276" w:lineRule="auto"/>
        <w:ind w:left="600"/>
        <w:rPr>
          <w:sz w:val="24"/>
        </w:rPr>
      </w:pPr>
      <w:proofErr w:type="gramStart"/>
      <w:r w:rsidRPr="00881F96">
        <w:rPr>
          <w:sz w:val="24"/>
        </w:rPr>
        <w:t xml:space="preserve">rozpoczęcie: </w:t>
      </w:r>
      <w:r w:rsidRPr="00881F96">
        <w:rPr>
          <w:b/>
          <w:sz w:val="24"/>
        </w:rPr>
        <w:t>….</w:t>
      </w:r>
      <w:proofErr w:type="gramEnd"/>
      <w:r w:rsidRPr="00881F96">
        <w:rPr>
          <w:b/>
          <w:sz w:val="24"/>
        </w:rPr>
        <w:t xml:space="preserve">, </w:t>
      </w:r>
      <w:r w:rsidRPr="00881F96">
        <w:rPr>
          <w:sz w:val="24"/>
        </w:rPr>
        <w:t xml:space="preserve">zakończenie: </w:t>
      </w:r>
      <w:r w:rsidRPr="00881F96">
        <w:rPr>
          <w:b/>
          <w:bCs/>
          <w:sz w:val="24"/>
        </w:rPr>
        <w:t xml:space="preserve">… </w:t>
      </w:r>
      <w:r w:rsidRPr="00881F96">
        <w:rPr>
          <w:sz w:val="24"/>
        </w:rPr>
        <w:t>dni/tygodni/miesięcy/lat</w:t>
      </w:r>
      <w:r w:rsidR="00D409F7" w:rsidRPr="00EE7A9C">
        <w:rPr>
          <w:rStyle w:val="Odwoanieprzypisudolnego"/>
          <w:b/>
          <w:bCs/>
          <w:sz w:val="24"/>
        </w:rPr>
        <w:t>3</w:t>
      </w:r>
      <w:r w:rsidRPr="00881F96">
        <w:rPr>
          <w:sz w:val="24"/>
        </w:rPr>
        <w:t xml:space="preserve"> od dnia podpisania umowy</w:t>
      </w:r>
    </w:p>
    <w:p w14:paraId="0564034B" w14:textId="77777777" w:rsidR="005D6DF8" w:rsidRPr="0058435A" w:rsidRDefault="005D6DF8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240" w:line="276" w:lineRule="auto"/>
        <w:ind w:left="425" w:hanging="425"/>
        <w:rPr>
          <w:b/>
          <w:bCs/>
          <w:sz w:val="24"/>
        </w:rPr>
      </w:pPr>
      <w:r w:rsidRPr="00881F96">
        <w:rPr>
          <w:sz w:val="24"/>
        </w:rPr>
        <w:t>Wymóg wizji lokalnej</w:t>
      </w:r>
      <w:r>
        <w:rPr>
          <w:sz w:val="24"/>
        </w:rPr>
        <w:t xml:space="preserve"> </w:t>
      </w:r>
      <w:r w:rsidRPr="00881F96">
        <w:rPr>
          <w:sz w:val="24"/>
        </w:rPr>
        <w:t>(jeżeli dotyczy)</w:t>
      </w:r>
      <w:r>
        <w:rPr>
          <w:sz w:val="24"/>
        </w:rPr>
        <w:t xml:space="preserve"> </w:t>
      </w:r>
      <w:r w:rsidRPr="00881F96">
        <w:rPr>
          <w:b/>
          <w:bCs/>
          <w:sz w:val="24"/>
        </w:rPr>
        <w:t>TAK/NIE</w:t>
      </w:r>
      <w:r>
        <w:rPr>
          <w:b/>
          <w:bCs/>
          <w:sz w:val="24"/>
          <w:vertAlign w:val="superscript"/>
        </w:rPr>
        <w:t>3</w:t>
      </w:r>
      <w:r>
        <w:rPr>
          <w:b/>
          <w:bCs/>
          <w:sz w:val="24"/>
        </w:rPr>
        <w:t>,</w:t>
      </w:r>
    </w:p>
    <w:p w14:paraId="68DF1043" w14:textId="20D22392" w:rsidR="005D6DF8" w:rsidRDefault="005D6DF8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240" w:line="276" w:lineRule="auto"/>
        <w:ind w:left="425" w:hanging="425"/>
        <w:rPr>
          <w:sz w:val="24"/>
        </w:rPr>
      </w:pPr>
      <w:r w:rsidRPr="00951612">
        <w:rPr>
          <w:sz w:val="24"/>
        </w:rPr>
        <w:t xml:space="preserve">Propozycja dotycząca wyboru trybu udzielenia zamówienia zgodnie z ustawą Prawo </w:t>
      </w:r>
      <w:r w:rsidRPr="00881F96">
        <w:rPr>
          <w:sz w:val="24"/>
        </w:rPr>
        <w:t xml:space="preserve">zamówień publicznych: </w:t>
      </w:r>
      <w:r w:rsidRPr="00881F96">
        <w:rPr>
          <w:b/>
          <w:bCs/>
          <w:sz w:val="24"/>
        </w:rPr>
        <w:t>…</w:t>
      </w:r>
      <w:r w:rsidRPr="00881F96">
        <w:rPr>
          <w:sz w:val="24"/>
        </w:rPr>
        <w:t xml:space="preserve">  </w:t>
      </w:r>
    </w:p>
    <w:p w14:paraId="38AB6178" w14:textId="63073EFA" w:rsidR="00EE7A9C" w:rsidRPr="00881F96" w:rsidRDefault="00EE7A9C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240" w:line="276" w:lineRule="auto"/>
        <w:ind w:left="425" w:hanging="425"/>
        <w:rPr>
          <w:sz w:val="24"/>
        </w:rPr>
      </w:pPr>
      <w:r>
        <w:rPr>
          <w:sz w:val="24"/>
        </w:rPr>
        <w:t xml:space="preserve">Podstawę prawną zastosowania innego niż tryb podstawowy lub przetarg nieograniczony (ograniczony)stanowi art. … ust. … pkt …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510759AA" w14:textId="77777777" w:rsidR="005D6DF8" w:rsidRPr="00951612" w:rsidRDefault="005D6DF8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240" w:line="276" w:lineRule="auto"/>
        <w:ind w:left="426" w:hanging="426"/>
        <w:rPr>
          <w:sz w:val="24"/>
        </w:rPr>
      </w:pPr>
      <w:r w:rsidRPr="00951612">
        <w:rPr>
          <w:sz w:val="24"/>
        </w:rPr>
        <w:t xml:space="preserve">Wybór w/w trybu uzasadniony jest następującymi ustawowymi przesłankami: </w:t>
      </w:r>
      <w:r>
        <w:rPr>
          <w:sz w:val="24"/>
        </w:rPr>
        <w:t>…</w:t>
      </w:r>
    </w:p>
    <w:p w14:paraId="2207A155" w14:textId="77777777" w:rsidR="005D6DF8" w:rsidRPr="00951612" w:rsidRDefault="005D6DF8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240" w:line="276" w:lineRule="auto"/>
        <w:ind w:left="426" w:hanging="426"/>
        <w:rPr>
          <w:sz w:val="24"/>
        </w:rPr>
      </w:pPr>
      <w:r w:rsidRPr="00951612">
        <w:rPr>
          <w:sz w:val="24"/>
        </w:rPr>
        <w:t xml:space="preserve">Podstawa prawna dokonania zamówienia z pominięciem ustawy: </w:t>
      </w:r>
      <w:r>
        <w:rPr>
          <w:sz w:val="24"/>
        </w:rPr>
        <w:t>….</w:t>
      </w:r>
    </w:p>
    <w:p w14:paraId="19C4F3CD" w14:textId="19D6A9A8" w:rsidR="005D6DF8" w:rsidRDefault="005D6DF8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240" w:line="276" w:lineRule="auto"/>
        <w:ind w:left="426" w:hanging="426"/>
        <w:rPr>
          <w:sz w:val="24"/>
        </w:rPr>
      </w:pPr>
      <w:r>
        <w:rPr>
          <w:sz w:val="24"/>
        </w:rPr>
        <w:t>O udzielenie zamówienia mogą się ubiegać wyłącznie wykonawcy, o których mowa w</w:t>
      </w:r>
      <w:r w:rsidR="00BA1DF7">
        <w:rPr>
          <w:sz w:val="24"/>
        </w:rPr>
        <w:t> </w:t>
      </w:r>
      <w:r>
        <w:rPr>
          <w:sz w:val="24"/>
        </w:rPr>
        <w:t>art.</w:t>
      </w:r>
      <w:r w:rsidR="00BA1DF7">
        <w:rPr>
          <w:sz w:val="24"/>
        </w:rPr>
        <w:t> </w:t>
      </w:r>
      <w:r>
        <w:rPr>
          <w:sz w:val="24"/>
        </w:rPr>
        <w:t xml:space="preserve">94 ustawy: </w:t>
      </w:r>
      <w:r w:rsidRPr="00881F96">
        <w:rPr>
          <w:b/>
          <w:bCs/>
          <w:sz w:val="24"/>
        </w:rPr>
        <w:t>TAK/NIE</w:t>
      </w:r>
      <w:r>
        <w:rPr>
          <w:b/>
          <w:bCs/>
          <w:sz w:val="24"/>
          <w:vertAlign w:val="superscript"/>
        </w:rPr>
        <w:t>3</w:t>
      </w:r>
      <w:r>
        <w:rPr>
          <w:sz w:val="24"/>
        </w:rPr>
        <w:t>,</w:t>
      </w:r>
    </w:p>
    <w:p w14:paraId="33C9C29C" w14:textId="77777777" w:rsidR="005D6DF8" w:rsidRDefault="005D6DF8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240" w:line="276" w:lineRule="auto"/>
        <w:ind w:left="426" w:hanging="426"/>
        <w:rPr>
          <w:sz w:val="24"/>
        </w:rPr>
      </w:pPr>
      <w:r>
        <w:rPr>
          <w:sz w:val="24"/>
        </w:rPr>
        <w:t xml:space="preserve">Prowadzono konsultacje rynkowe </w:t>
      </w:r>
      <w:r w:rsidRPr="00881F96">
        <w:rPr>
          <w:b/>
          <w:bCs/>
          <w:sz w:val="24"/>
        </w:rPr>
        <w:t>TAK/NIE</w:t>
      </w:r>
      <w:r>
        <w:rPr>
          <w:b/>
          <w:bCs/>
          <w:sz w:val="24"/>
          <w:vertAlign w:val="superscript"/>
        </w:rPr>
        <w:t>3</w:t>
      </w:r>
      <w:r>
        <w:rPr>
          <w:sz w:val="24"/>
        </w:rPr>
        <w:t>,</w:t>
      </w:r>
    </w:p>
    <w:p w14:paraId="5E3BAAEB" w14:textId="77777777" w:rsidR="005D6DF8" w:rsidRPr="00951612" w:rsidRDefault="005D6DF8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240" w:line="276" w:lineRule="auto"/>
        <w:ind w:left="426" w:hanging="426"/>
        <w:rPr>
          <w:sz w:val="24"/>
        </w:rPr>
      </w:pPr>
      <w:r w:rsidRPr="00951612">
        <w:rPr>
          <w:sz w:val="24"/>
        </w:rPr>
        <w:t xml:space="preserve">Specjalista branżowy (osoba kontaktowa + tel.): </w:t>
      </w:r>
      <w:r>
        <w:rPr>
          <w:sz w:val="24"/>
        </w:rPr>
        <w:t>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3218E7D1" w14:textId="77777777" w:rsidR="005D6DF8" w:rsidRPr="00951612" w:rsidRDefault="005D6DF8" w:rsidP="005D6DF8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line="276" w:lineRule="auto"/>
        <w:ind w:left="426" w:hanging="426"/>
        <w:rPr>
          <w:sz w:val="24"/>
        </w:rPr>
      </w:pPr>
      <w:r w:rsidRPr="00951612">
        <w:rPr>
          <w:sz w:val="24"/>
        </w:rPr>
        <w:t>Kandydaci wnioskodawcy do komisji przetargowej:</w:t>
      </w:r>
    </w:p>
    <w:p w14:paraId="00820CBB" w14:textId="77777777" w:rsidR="005D6DF8" w:rsidRPr="00951612" w:rsidRDefault="005D6DF8" w:rsidP="005D6DF8">
      <w:pPr>
        <w:pStyle w:val="FR1"/>
        <w:numPr>
          <w:ilvl w:val="0"/>
          <w:numId w:val="2"/>
        </w:numPr>
        <w:spacing w:before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51612">
        <w:rPr>
          <w:rFonts w:ascii="Times New Roman" w:hAnsi="Times New Roman"/>
          <w:sz w:val="24"/>
          <w:szCs w:val="24"/>
        </w:rPr>
        <w:t xml:space="preserve">Przewodniczący – </w:t>
      </w:r>
      <w:r>
        <w:rPr>
          <w:rFonts w:ascii="Times New Roman" w:hAnsi="Times New Roman"/>
          <w:sz w:val="24"/>
          <w:szCs w:val="24"/>
        </w:rPr>
        <w:t>………</w:t>
      </w:r>
      <w:r w:rsidRPr="00951612">
        <w:rPr>
          <w:rFonts w:ascii="Times New Roman" w:hAnsi="Times New Roman"/>
          <w:sz w:val="24"/>
          <w:szCs w:val="24"/>
        </w:rPr>
        <w:t xml:space="preserve"> </w:t>
      </w:r>
    </w:p>
    <w:p w14:paraId="182F0035" w14:textId="77777777" w:rsidR="005D6DF8" w:rsidRDefault="005D6DF8" w:rsidP="005D6DF8">
      <w:pPr>
        <w:pStyle w:val="FR1"/>
        <w:numPr>
          <w:ilvl w:val="0"/>
          <w:numId w:val="2"/>
        </w:numPr>
        <w:spacing w:before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51612">
        <w:rPr>
          <w:rFonts w:ascii="Times New Roman" w:hAnsi="Times New Roman"/>
          <w:sz w:val="24"/>
          <w:szCs w:val="24"/>
        </w:rPr>
        <w:t>Specjalista „branżowy”</w:t>
      </w:r>
      <w:r>
        <w:rPr>
          <w:rFonts w:ascii="Times New Roman" w:hAnsi="Times New Roman"/>
          <w:sz w:val="24"/>
          <w:szCs w:val="24"/>
        </w:rPr>
        <w:t xml:space="preserve"> – 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951612">
        <w:rPr>
          <w:rFonts w:ascii="Times New Roman" w:hAnsi="Times New Roman"/>
          <w:sz w:val="24"/>
          <w:szCs w:val="24"/>
        </w:rPr>
        <w:t xml:space="preserve"> </w:t>
      </w:r>
    </w:p>
    <w:p w14:paraId="5E27B36A" w14:textId="77777777" w:rsidR="005D6DF8" w:rsidRPr="00951612" w:rsidRDefault="005D6DF8" w:rsidP="005D6DF8">
      <w:pPr>
        <w:pStyle w:val="FR1"/>
        <w:numPr>
          <w:ilvl w:val="0"/>
          <w:numId w:val="2"/>
        </w:numPr>
        <w:spacing w:before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– 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341ADDC3" w14:textId="77777777" w:rsidR="005D6DF8" w:rsidRDefault="005D6DF8" w:rsidP="005D6DF8">
      <w:pPr>
        <w:pStyle w:val="FR1"/>
        <w:numPr>
          <w:ilvl w:val="0"/>
          <w:numId w:val="2"/>
        </w:numPr>
        <w:spacing w:before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51612">
        <w:rPr>
          <w:rFonts w:ascii="Times New Roman" w:hAnsi="Times New Roman"/>
          <w:sz w:val="24"/>
          <w:szCs w:val="24"/>
        </w:rPr>
        <w:t>Człon</w:t>
      </w:r>
      <w:r>
        <w:rPr>
          <w:rFonts w:ascii="Times New Roman" w:hAnsi="Times New Roman"/>
          <w:sz w:val="24"/>
          <w:szCs w:val="24"/>
        </w:rPr>
        <w:t>ek komisji</w:t>
      </w:r>
      <w:r w:rsidRPr="0095161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……………</w:t>
      </w:r>
    </w:p>
    <w:p w14:paraId="05BA4162" w14:textId="77777777" w:rsidR="005D6DF8" w:rsidRPr="00951612" w:rsidRDefault="005D6DF8" w:rsidP="005D6DF8">
      <w:pPr>
        <w:pStyle w:val="FR1"/>
        <w:numPr>
          <w:ilvl w:val="0"/>
          <w:numId w:val="2"/>
        </w:numPr>
        <w:spacing w:before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– ……………</w:t>
      </w:r>
    </w:p>
    <w:p w14:paraId="556B0146" w14:textId="77777777" w:rsidR="005D6DF8" w:rsidRPr="00951612" w:rsidRDefault="005D6DF8" w:rsidP="005D6DF8">
      <w:pPr>
        <w:spacing w:line="276" w:lineRule="auto"/>
        <w:rPr>
          <w:sz w:val="24"/>
        </w:rPr>
      </w:pPr>
    </w:p>
    <w:p w14:paraId="051CCEDF" w14:textId="77777777" w:rsidR="005D6DF8" w:rsidRDefault="005D6DF8" w:rsidP="005D6DF8">
      <w:pPr>
        <w:spacing w:line="276" w:lineRule="auto"/>
        <w:rPr>
          <w:sz w:val="24"/>
        </w:rPr>
      </w:pPr>
    </w:p>
    <w:p w14:paraId="3D38FED4" w14:textId="77777777" w:rsidR="005D6DF8" w:rsidRPr="00951612" w:rsidRDefault="005D6DF8" w:rsidP="005D6DF8">
      <w:pPr>
        <w:spacing w:line="276" w:lineRule="auto"/>
        <w:rPr>
          <w:sz w:val="24"/>
        </w:rPr>
      </w:pPr>
      <w:r w:rsidRPr="00951612">
        <w:rPr>
          <w:sz w:val="24"/>
        </w:rPr>
        <w:t>Słupsk, dnia</w:t>
      </w:r>
      <w:r>
        <w:rPr>
          <w:sz w:val="24"/>
        </w:rPr>
        <w:t xml:space="preserve"> …………….</w:t>
      </w:r>
      <w:r w:rsidRPr="00951612">
        <w:rPr>
          <w:sz w:val="24"/>
        </w:rPr>
        <w:t xml:space="preserve"> r.                                        </w:t>
      </w:r>
    </w:p>
    <w:p w14:paraId="4E94DF3C" w14:textId="23527685" w:rsidR="005D6DF8" w:rsidRDefault="005D6DF8" w:rsidP="005D6DF8">
      <w:pPr>
        <w:spacing w:line="276" w:lineRule="auto"/>
        <w:rPr>
          <w:sz w:val="16"/>
        </w:rPr>
      </w:pPr>
      <w:r w:rsidRPr="00951612">
        <w:rPr>
          <w:sz w:val="16"/>
        </w:rPr>
        <w:t xml:space="preserve">                                                                                                                                          </w:t>
      </w:r>
      <w:r w:rsidRPr="00951612">
        <w:rPr>
          <w:sz w:val="16"/>
        </w:rPr>
        <w:tab/>
      </w:r>
      <w:r w:rsidRPr="00951612">
        <w:rPr>
          <w:sz w:val="16"/>
        </w:rPr>
        <w:tab/>
      </w:r>
      <w:r w:rsidRPr="00BA1DF7">
        <w:rPr>
          <w:sz w:val="20"/>
          <w:szCs w:val="32"/>
        </w:rPr>
        <w:t>podpis wnioskodawcy</w:t>
      </w:r>
    </w:p>
    <w:p w14:paraId="2D998903" w14:textId="7629F082" w:rsidR="00BA1DF7" w:rsidRDefault="00BA1DF7" w:rsidP="005D6DF8">
      <w:pPr>
        <w:spacing w:line="276" w:lineRule="auto"/>
        <w:rPr>
          <w:sz w:val="16"/>
        </w:rPr>
      </w:pPr>
    </w:p>
    <w:p w14:paraId="41FCA2D0" w14:textId="13FEDB82" w:rsidR="00BA1DF7" w:rsidRDefault="00BA1DF7" w:rsidP="005D6DF8">
      <w:pPr>
        <w:spacing w:line="276" w:lineRule="auto"/>
        <w:rPr>
          <w:sz w:val="16"/>
        </w:rPr>
      </w:pPr>
    </w:p>
    <w:p w14:paraId="3337CAD1" w14:textId="7E6C7D6D" w:rsidR="00BA1DF7" w:rsidRDefault="00BA1DF7" w:rsidP="005D6DF8">
      <w:pPr>
        <w:spacing w:line="276" w:lineRule="auto"/>
        <w:rPr>
          <w:sz w:val="16"/>
        </w:rPr>
      </w:pPr>
    </w:p>
    <w:p w14:paraId="2314C612" w14:textId="6EFF6399" w:rsidR="00BA1DF7" w:rsidRDefault="00BA1DF7" w:rsidP="005D6DF8">
      <w:pPr>
        <w:spacing w:line="276" w:lineRule="auto"/>
        <w:rPr>
          <w:sz w:val="16"/>
        </w:rPr>
      </w:pPr>
    </w:p>
    <w:p w14:paraId="569CD439" w14:textId="77777777" w:rsidR="00BA1DF7" w:rsidRPr="00951612" w:rsidRDefault="00BA1DF7" w:rsidP="005D6DF8">
      <w:pPr>
        <w:spacing w:line="276" w:lineRule="auto"/>
        <w:rPr>
          <w:sz w:val="16"/>
        </w:rPr>
      </w:pPr>
    </w:p>
    <w:p w14:paraId="78FB5F88" w14:textId="549E1BB5" w:rsidR="00F66BB4" w:rsidRDefault="00F66BB4"/>
    <w:p w14:paraId="5099C778" w14:textId="368622D5" w:rsidR="005D6DF8" w:rsidRDefault="005D6DF8"/>
    <w:p w14:paraId="52F30FDB" w14:textId="3C81D996" w:rsidR="005D6DF8" w:rsidRPr="00BA1DF7" w:rsidRDefault="006F1785" w:rsidP="006F1785">
      <w:pPr>
        <w:pStyle w:val="Akapitzlist"/>
        <w:numPr>
          <w:ilvl w:val="0"/>
          <w:numId w:val="4"/>
        </w:numPr>
        <w:rPr>
          <w:b/>
          <w:bCs/>
          <w:sz w:val="24"/>
        </w:rPr>
      </w:pPr>
      <w:r w:rsidRPr="00BA1DF7">
        <w:rPr>
          <w:b/>
          <w:bCs/>
          <w:sz w:val="24"/>
        </w:rPr>
        <w:t>Stwierdzam zabezpieczenie środków finansowych na realizację opisanego przedmiotu zamówienia w budżecie na rok …</w:t>
      </w:r>
    </w:p>
    <w:p w14:paraId="7C5E6A3C" w14:textId="77777777" w:rsidR="006F1785" w:rsidRPr="00BA1DF7" w:rsidRDefault="006F1785">
      <w:pPr>
        <w:rPr>
          <w:b/>
          <w:bCs/>
        </w:rPr>
      </w:pPr>
    </w:p>
    <w:p w14:paraId="279700F0" w14:textId="77777777" w:rsidR="006F1785" w:rsidRDefault="006F1785"/>
    <w:p w14:paraId="26EF6F11" w14:textId="632AAAB9" w:rsidR="00D409F7" w:rsidRPr="00EE7A9C" w:rsidRDefault="00D409F7" w:rsidP="00D409F7">
      <w:pPr>
        <w:ind w:left="5664" w:firstLine="708"/>
        <w:rPr>
          <w:sz w:val="20"/>
          <w:szCs w:val="20"/>
        </w:rPr>
      </w:pPr>
      <w:r w:rsidRPr="00EE7A9C">
        <w:rPr>
          <w:sz w:val="20"/>
          <w:szCs w:val="20"/>
        </w:rPr>
        <w:t>……………………………</w:t>
      </w:r>
    </w:p>
    <w:p w14:paraId="2F1F44C4" w14:textId="4F07D361" w:rsidR="006F1785" w:rsidRPr="00EE7A9C" w:rsidRDefault="00EE7A9C">
      <w:pPr>
        <w:rPr>
          <w:sz w:val="20"/>
          <w:szCs w:val="20"/>
        </w:rPr>
      </w:pPr>
      <w:r w:rsidRPr="00EE7A9C">
        <w:rPr>
          <w:sz w:val="20"/>
          <w:szCs w:val="20"/>
        </w:rPr>
        <w:t>Słupsk, dnia ……………</w:t>
      </w:r>
      <w:proofErr w:type="gramStart"/>
      <w:r w:rsidRPr="00EE7A9C">
        <w:rPr>
          <w:sz w:val="20"/>
          <w:szCs w:val="20"/>
        </w:rPr>
        <w:t>…….</w:t>
      </w:r>
      <w:proofErr w:type="gramEnd"/>
      <w:r w:rsidRPr="00EE7A9C">
        <w:rPr>
          <w:sz w:val="20"/>
          <w:szCs w:val="20"/>
        </w:rPr>
        <w:t xml:space="preserve">.               </w:t>
      </w:r>
      <w:r w:rsidR="006F1785" w:rsidRPr="00EE7A9C">
        <w:rPr>
          <w:sz w:val="20"/>
          <w:szCs w:val="20"/>
        </w:rPr>
        <w:tab/>
      </w:r>
      <w:r w:rsidR="006F1785" w:rsidRPr="00EE7A9C">
        <w:rPr>
          <w:sz w:val="20"/>
          <w:szCs w:val="20"/>
        </w:rPr>
        <w:tab/>
      </w:r>
      <w:r w:rsidR="006F1785" w:rsidRPr="00EE7A9C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     </w:t>
      </w:r>
      <w:r w:rsidR="006F1785" w:rsidRPr="00EE7A9C">
        <w:rPr>
          <w:sz w:val="20"/>
          <w:szCs w:val="20"/>
        </w:rPr>
        <w:t xml:space="preserve">Podpis Skarbnika Powiatu </w:t>
      </w:r>
    </w:p>
    <w:p w14:paraId="3D5E70BF" w14:textId="194F7E29" w:rsidR="006F1785" w:rsidRDefault="006F1785" w:rsidP="006F1785">
      <w:pPr>
        <w:ind w:left="5664" w:firstLine="708"/>
        <w:rPr>
          <w:sz w:val="20"/>
          <w:szCs w:val="20"/>
        </w:rPr>
      </w:pPr>
      <w:r w:rsidRPr="00EE7A9C">
        <w:rPr>
          <w:sz w:val="20"/>
          <w:szCs w:val="20"/>
        </w:rPr>
        <w:t xml:space="preserve">  lub osoby upoważnionej</w:t>
      </w:r>
    </w:p>
    <w:p w14:paraId="19A7AABC" w14:textId="504DBED8" w:rsidR="00BA1DF7" w:rsidRDefault="00BA1DF7" w:rsidP="006F1785">
      <w:pPr>
        <w:ind w:left="5664" w:firstLine="708"/>
        <w:rPr>
          <w:sz w:val="20"/>
          <w:szCs w:val="20"/>
        </w:rPr>
      </w:pPr>
    </w:p>
    <w:p w14:paraId="519F486C" w14:textId="66AA3CE9" w:rsidR="00BA1DF7" w:rsidRDefault="00BA1DF7" w:rsidP="006F1785">
      <w:pPr>
        <w:ind w:left="5664" w:firstLine="708"/>
        <w:rPr>
          <w:sz w:val="20"/>
          <w:szCs w:val="20"/>
        </w:rPr>
      </w:pPr>
    </w:p>
    <w:p w14:paraId="2BEFA324" w14:textId="77777777" w:rsidR="00BA1DF7" w:rsidRPr="00EE7A9C" w:rsidRDefault="00BA1DF7" w:rsidP="006F1785">
      <w:pPr>
        <w:ind w:left="5664" w:firstLine="708"/>
        <w:rPr>
          <w:sz w:val="20"/>
          <w:szCs w:val="20"/>
        </w:rPr>
      </w:pPr>
    </w:p>
    <w:p w14:paraId="30EA3BAC" w14:textId="5B374B80" w:rsidR="00D409F7" w:rsidRDefault="00D409F7" w:rsidP="00D409F7">
      <w:pPr>
        <w:rPr>
          <w:sz w:val="20"/>
          <w:szCs w:val="20"/>
        </w:rPr>
      </w:pPr>
    </w:p>
    <w:p w14:paraId="7358538D" w14:textId="77777777" w:rsidR="00BA1DF7" w:rsidRDefault="00BA1DF7" w:rsidP="00D409F7">
      <w:pPr>
        <w:rPr>
          <w:sz w:val="20"/>
          <w:szCs w:val="20"/>
        </w:rPr>
      </w:pPr>
    </w:p>
    <w:p w14:paraId="57EE0A69" w14:textId="77777777" w:rsidR="00EE7A9C" w:rsidRPr="00BA1DF7" w:rsidRDefault="00D409F7" w:rsidP="00EE7A9C">
      <w:pPr>
        <w:pStyle w:val="Akapitzlist"/>
        <w:numPr>
          <w:ilvl w:val="0"/>
          <w:numId w:val="4"/>
        </w:numPr>
        <w:rPr>
          <w:b/>
          <w:bCs/>
          <w:sz w:val="24"/>
        </w:rPr>
      </w:pPr>
      <w:r w:rsidRPr="00BA1DF7">
        <w:rPr>
          <w:b/>
          <w:bCs/>
          <w:sz w:val="24"/>
        </w:rPr>
        <w:t>Zatwierdzam</w:t>
      </w:r>
    </w:p>
    <w:p w14:paraId="51029100" w14:textId="77777777" w:rsidR="00EE7A9C" w:rsidRDefault="00EE7A9C" w:rsidP="00EE7A9C">
      <w:pPr>
        <w:rPr>
          <w:sz w:val="24"/>
        </w:rPr>
      </w:pPr>
    </w:p>
    <w:p w14:paraId="091595A4" w14:textId="77777777" w:rsidR="00EE7A9C" w:rsidRDefault="00EE7A9C" w:rsidP="00EE7A9C">
      <w:pPr>
        <w:rPr>
          <w:sz w:val="24"/>
        </w:rPr>
      </w:pPr>
    </w:p>
    <w:p w14:paraId="39F48B55" w14:textId="77777777" w:rsidR="00EE7A9C" w:rsidRDefault="00EE7A9C" w:rsidP="00EE7A9C">
      <w:pPr>
        <w:rPr>
          <w:sz w:val="24"/>
        </w:rPr>
      </w:pPr>
    </w:p>
    <w:p w14:paraId="65ADD4CF" w14:textId="62025B66" w:rsidR="00EE7A9C" w:rsidRPr="00EE7A9C" w:rsidRDefault="00EE7A9C" w:rsidP="00EE7A9C">
      <w:pPr>
        <w:rPr>
          <w:sz w:val="20"/>
          <w:szCs w:val="20"/>
        </w:rPr>
      </w:pPr>
      <w:bookmarkStart w:id="7" w:name="_Hlk116289872"/>
      <w:r w:rsidRPr="00EE7A9C">
        <w:rPr>
          <w:sz w:val="20"/>
          <w:szCs w:val="20"/>
        </w:rPr>
        <w:t>Słupsk, dnia ……………</w:t>
      </w:r>
      <w:proofErr w:type="gramStart"/>
      <w:r w:rsidRPr="00EE7A9C">
        <w:rPr>
          <w:sz w:val="20"/>
          <w:szCs w:val="20"/>
        </w:rPr>
        <w:t>…….</w:t>
      </w:r>
      <w:proofErr w:type="gramEnd"/>
      <w:r w:rsidRPr="00EE7A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7A9C">
        <w:rPr>
          <w:sz w:val="20"/>
          <w:szCs w:val="20"/>
        </w:rPr>
        <w:t xml:space="preserve"> </w:t>
      </w:r>
      <w:bookmarkEnd w:id="7"/>
      <w:r w:rsidRPr="00EE7A9C">
        <w:rPr>
          <w:sz w:val="20"/>
          <w:szCs w:val="20"/>
        </w:rPr>
        <w:t>……………………………</w:t>
      </w:r>
    </w:p>
    <w:p w14:paraId="4E15308A" w14:textId="77777777" w:rsidR="00BA1DF7" w:rsidRDefault="00EE7A9C" w:rsidP="00EE7A9C">
      <w:pPr>
        <w:rPr>
          <w:sz w:val="20"/>
          <w:szCs w:val="20"/>
        </w:rPr>
      </w:pPr>
      <w:r w:rsidRPr="00EE7A9C">
        <w:rPr>
          <w:sz w:val="20"/>
          <w:szCs w:val="20"/>
        </w:rPr>
        <w:t xml:space="preserve">                                                   </w:t>
      </w:r>
      <w:r w:rsidRPr="00EE7A9C">
        <w:rPr>
          <w:sz w:val="20"/>
          <w:szCs w:val="20"/>
        </w:rPr>
        <w:tab/>
      </w:r>
      <w:r w:rsidRPr="00EE7A9C">
        <w:rPr>
          <w:sz w:val="20"/>
          <w:szCs w:val="20"/>
        </w:rPr>
        <w:tab/>
      </w:r>
      <w:r w:rsidRPr="00EE7A9C">
        <w:rPr>
          <w:sz w:val="20"/>
          <w:szCs w:val="20"/>
        </w:rPr>
        <w:tab/>
      </w:r>
      <w:r w:rsidRPr="00EE7A9C">
        <w:rPr>
          <w:sz w:val="20"/>
          <w:szCs w:val="20"/>
        </w:rPr>
        <w:tab/>
      </w:r>
      <w:r w:rsidRPr="00EE7A9C">
        <w:rPr>
          <w:sz w:val="20"/>
          <w:szCs w:val="20"/>
        </w:rPr>
        <w:tab/>
      </w:r>
      <w:r w:rsidRPr="00EE7A9C">
        <w:rPr>
          <w:sz w:val="20"/>
          <w:szCs w:val="20"/>
        </w:rPr>
        <w:tab/>
      </w:r>
      <w:r>
        <w:rPr>
          <w:sz w:val="20"/>
          <w:szCs w:val="20"/>
        </w:rPr>
        <w:t>Podpis S</w:t>
      </w:r>
      <w:r w:rsidRPr="00EE7A9C">
        <w:rPr>
          <w:sz w:val="20"/>
          <w:szCs w:val="20"/>
        </w:rPr>
        <w:t>tarost</w:t>
      </w:r>
      <w:r>
        <w:rPr>
          <w:sz w:val="20"/>
          <w:szCs w:val="20"/>
        </w:rPr>
        <w:t>y</w:t>
      </w:r>
    </w:p>
    <w:p w14:paraId="4E1A3FB8" w14:textId="10CD5BE6" w:rsidR="00EE7A9C" w:rsidRPr="00EE7A9C" w:rsidRDefault="00EE7A9C" w:rsidP="00BA1DF7">
      <w:pPr>
        <w:ind w:left="5664" w:firstLine="708"/>
        <w:rPr>
          <w:sz w:val="20"/>
          <w:szCs w:val="20"/>
        </w:rPr>
      </w:pPr>
      <w:r w:rsidRPr="00EE7A9C">
        <w:rPr>
          <w:sz w:val="20"/>
          <w:szCs w:val="20"/>
        </w:rPr>
        <w:t>lub osob</w:t>
      </w:r>
      <w:r w:rsidR="00BA1DF7">
        <w:rPr>
          <w:sz w:val="20"/>
          <w:szCs w:val="20"/>
        </w:rPr>
        <w:t>y</w:t>
      </w:r>
      <w:r w:rsidRPr="00EE7A9C">
        <w:rPr>
          <w:sz w:val="20"/>
          <w:szCs w:val="20"/>
        </w:rPr>
        <w:t xml:space="preserve"> upoważnion</w:t>
      </w:r>
      <w:r w:rsidR="00BA1DF7">
        <w:rPr>
          <w:sz w:val="20"/>
          <w:szCs w:val="20"/>
        </w:rPr>
        <w:t>ej</w:t>
      </w:r>
    </w:p>
    <w:p w14:paraId="1D9A836A" w14:textId="77777777" w:rsidR="00D409F7" w:rsidRPr="00D409F7" w:rsidRDefault="00D409F7" w:rsidP="00D409F7">
      <w:pPr>
        <w:pStyle w:val="Akapitzlist"/>
        <w:ind w:left="360"/>
        <w:rPr>
          <w:sz w:val="20"/>
          <w:szCs w:val="20"/>
        </w:rPr>
      </w:pPr>
    </w:p>
    <w:sectPr w:rsidR="00D409F7" w:rsidRPr="00D4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7BBB" w14:textId="77777777" w:rsidR="00D409F7" w:rsidRDefault="00D409F7" w:rsidP="00D409F7">
      <w:r>
        <w:separator/>
      </w:r>
    </w:p>
  </w:endnote>
  <w:endnote w:type="continuationSeparator" w:id="0">
    <w:p w14:paraId="39199C3A" w14:textId="77777777" w:rsidR="00D409F7" w:rsidRDefault="00D409F7" w:rsidP="00D4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1A1C" w14:textId="77777777" w:rsidR="00D409F7" w:rsidRDefault="00D409F7" w:rsidP="00D409F7">
      <w:r>
        <w:separator/>
      </w:r>
    </w:p>
  </w:footnote>
  <w:footnote w:type="continuationSeparator" w:id="0">
    <w:p w14:paraId="59FDD0FF" w14:textId="77777777" w:rsidR="00D409F7" w:rsidRDefault="00D409F7" w:rsidP="00D409F7">
      <w:r>
        <w:continuationSeparator/>
      </w:r>
    </w:p>
  </w:footnote>
  <w:footnote w:id="1">
    <w:p w14:paraId="2342FC28" w14:textId="77777777" w:rsidR="00D409F7" w:rsidRPr="00F177FD" w:rsidRDefault="00D409F7" w:rsidP="00D409F7">
      <w:pPr>
        <w:widowControl w:val="0"/>
        <w:tabs>
          <w:tab w:val="left" w:pos="360"/>
        </w:tabs>
        <w:suppressAutoHyphens/>
        <w:spacing w:line="276" w:lineRule="auto"/>
        <w:rPr>
          <w:b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177FD">
        <w:rPr>
          <w:b/>
          <w:color w:val="000000"/>
          <w:sz w:val="20"/>
          <w:szCs w:val="20"/>
        </w:rPr>
        <w:t xml:space="preserve">Przedmiot zamówienia </w:t>
      </w:r>
    </w:p>
    <w:p w14:paraId="1720E33B" w14:textId="5BD04A4B" w:rsidR="00D409F7" w:rsidRDefault="00D409F7" w:rsidP="00D409F7">
      <w:pPr>
        <w:pStyle w:val="Tekstprzypisudolnego"/>
      </w:pPr>
      <w:r w:rsidRPr="00F177FD">
        <w:t xml:space="preserve">Wnioskodawca opisuje przedmiot zamówienia zgodnie z art. 99-103 ustawy </w:t>
      </w:r>
      <w:proofErr w:type="spellStart"/>
      <w:r w:rsidRPr="00F177FD">
        <w:t>Pzp</w:t>
      </w:r>
      <w:proofErr w:type="spellEnd"/>
    </w:p>
  </w:footnote>
  <w:footnote w:id="2">
    <w:p w14:paraId="7D1F2ADE" w14:textId="77777777" w:rsidR="00D409F7" w:rsidRPr="00F177FD" w:rsidRDefault="00D409F7" w:rsidP="00D409F7">
      <w:pPr>
        <w:pStyle w:val="Tekstpodstawowywcity"/>
        <w:spacing w:before="0" w:after="0" w:line="276" w:lineRule="auto"/>
        <w:ind w:left="0"/>
        <w:rPr>
          <w:b/>
          <w:color w:val="auto"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F177FD">
        <w:rPr>
          <w:b/>
          <w:color w:val="auto"/>
          <w:sz w:val="20"/>
        </w:rPr>
        <w:t>Wskazanie kryteriów oceny ofert</w:t>
      </w:r>
    </w:p>
    <w:p w14:paraId="7882E1C6" w14:textId="7BFEB513" w:rsidR="00D409F7" w:rsidRPr="00D409F7" w:rsidRDefault="00D409F7" w:rsidP="00D409F7">
      <w:pPr>
        <w:spacing w:line="276" w:lineRule="auto"/>
        <w:rPr>
          <w:sz w:val="20"/>
          <w:szCs w:val="20"/>
        </w:rPr>
      </w:pPr>
      <w:r w:rsidRPr="00F177FD">
        <w:rPr>
          <w:sz w:val="20"/>
          <w:szCs w:val="20"/>
        </w:rPr>
        <w:t>Wnioskodawca w sposób jednoznaczny i zrozumiały podaje kryteria oceny ofert odnoszące się do przedmiotu zamówienia, umożliwiające sprawdzenie informacji przedstawianych przez wykonawców</w:t>
      </w:r>
    </w:p>
  </w:footnote>
  <w:footnote w:id="3">
    <w:p w14:paraId="3D310FA4" w14:textId="461DDA73" w:rsidR="00D409F7" w:rsidRDefault="00D409F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AE64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multilevel"/>
    <w:tmpl w:val="AD2E388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1BC1617E"/>
    <w:multiLevelType w:val="hybridMultilevel"/>
    <w:tmpl w:val="A322CA66"/>
    <w:lvl w:ilvl="0" w:tplc="EF36A7CC">
      <w:start w:val="1"/>
      <w:numFmt w:val="upperRoman"/>
      <w:lvlText w:val="%1."/>
      <w:lvlJc w:val="right"/>
      <w:pPr>
        <w:ind w:left="36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30C90"/>
    <w:multiLevelType w:val="hybridMultilevel"/>
    <w:tmpl w:val="5BB25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37F20"/>
    <w:multiLevelType w:val="hybridMultilevel"/>
    <w:tmpl w:val="9EC43E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94A42"/>
    <w:multiLevelType w:val="hybridMultilevel"/>
    <w:tmpl w:val="7B7004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950130">
    <w:abstractNumId w:val="1"/>
  </w:num>
  <w:num w:numId="2" w16cid:durableId="804741101">
    <w:abstractNumId w:val="3"/>
  </w:num>
  <w:num w:numId="3" w16cid:durableId="1192064589">
    <w:abstractNumId w:val="5"/>
  </w:num>
  <w:num w:numId="4" w16cid:durableId="74976964">
    <w:abstractNumId w:val="2"/>
  </w:num>
  <w:num w:numId="5" w16cid:durableId="1810896415">
    <w:abstractNumId w:val="4"/>
  </w:num>
  <w:num w:numId="6" w16cid:durableId="82794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AF"/>
    <w:rsid w:val="00414CF9"/>
    <w:rsid w:val="00432B51"/>
    <w:rsid w:val="005D6DF8"/>
    <w:rsid w:val="006F1785"/>
    <w:rsid w:val="008C5AAF"/>
    <w:rsid w:val="00BA1DF7"/>
    <w:rsid w:val="00D409F7"/>
    <w:rsid w:val="00EE7A9C"/>
    <w:rsid w:val="00F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2736"/>
  <w15:chartTrackingRefBased/>
  <w15:docId w15:val="{F8DD1EDA-3098-489D-9143-8FCCFB21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DF8"/>
    <w:pPr>
      <w:spacing w:after="0" w:line="240" w:lineRule="auto"/>
      <w:jc w:val="both"/>
    </w:pPr>
    <w:rPr>
      <w:rFonts w:ascii="Times New Roman" w:hAnsi="Times New Roman" w:cs="Times New Roman"/>
      <w:szCs w:val="24"/>
      <w:lang w:eastAsia="pl-PL" w:bidi="pl-PL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rsid w:val="00432B51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2B51"/>
    <w:pPr>
      <w:keepNext/>
      <w:keepLines/>
      <w:widowControl w:val="0"/>
      <w:suppressAutoHyphen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basedOn w:val="Normalny"/>
    <w:link w:val="TreZnak"/>
    <w:qFormat/>
    <w:rsid w:val="00432B51"/>
    <w:pPr>
      <w:spacing w:line="360" w:lineRule="auto"/>
    </w:pPr>
    <w:rPr>
      <w:sz w:val="24"/>
    </w:rPr>
  </w:style>
  <w:style w:type="character" w:customStyle="1" w:styleId="TreZnak">
    <w:name w:val="Treść Znak"/>
    <w:basedOn w:val="Domylnaczcionkaakapitu"/>
    <w:link w:val="Tre"/>
    <w:rsid w:val="00432B51"/>
    <w:rPr>
      <w:rFonts w:eastAsiaTheme="minorHAnsi"/>
      <w:szCs w:val="24"/>
    </w:rPr>
  </w:style>
  <w:style w:type="paragraph" w:customStyle="1" w:styleId="Data1">
    <w:name w:val="Data1"/>
    <w:basedOn w:val="Tre"/>
    <w:link w:val="Data1Znak"/>
    <w:qFormat/>
    <w:rsid w:val="00432B51"/>
    <w:pPr>
      <w:spacing w:after="1560"/>
      <w:jc w:val="right"/>
    </w:pPr>
  </w:style>
  <w:style w:type="character" w:customStyle="1" w:styleId="Data1Znak">
    <w:name w:val="Data1 Znak"/>
    <w:basedOn w:val="TreZnak"/>
    <w:link w:val="Data1"/>
    <w:rsid w:val="00432B51"/>
    <w:rPr>
      <w:rFonts w:eastAsiaTheme="minorHAnsi"/>
      <w:szCs w:val="24"/>
    </w:rPr>
  </w:style>
  <w:style w:type="paragraph" w:customStyle="1" w:styleId="Adres">
    <w:name w:val="Adres"/>
    <w:basedOn w:val="Tre"/>
    <w:link w:val="AdresZnak"/>
    <w:qFormat/>
    <w:rsid w:val="00432B51"/>
    <w:pPr>
      <w:spacing w:line="240" w:lineRule="auto"/>
      <w:ind w:left="5387"/>
    </w:pPr>
    <w:rPr>
      <w:b/>
      <w:sz w:val="28"/>
      <w:szCs w:val="28"/>
    </w:rPr>
  </w:style>
  <w:style w:type="character" w:customStyle="1" w:styleId="AdresZnak">
    <w:name w:val="Adres Znak"/>
    <w:basedOn w:val="TreZnak"/>
    <w:link w:val="Adres"/>
    <w:rsid w:val="00432B51"/>
    <w:rPr>
      <w:rFonts w:eastAsiaTheme="minorHAnsi"/>
      <w:b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51"/>
    <w:rPr>
      <w:color w:val="605E5C"/>
      <w:shd w:val="clear" w:color="auto" w:fill="E1DFDD"/>
    </w:rPr>
  </w:style>
  <w:style w:type="paragraph" w:customStyle="1" w:styleId="Default">
    <w:name w:val="Default"/>
    <w:rsid w:val="00432B51"/>
    <w:pPr>
      <w:autoSpaceDE w:val="0"/>
      <w:autoSpaceDN w:val="0"/>
      <w:adjustRightInd w:val="0"/>
      <w:spacing w:after="0" w:line="240" w:lineRule="auto"/>
    </w:pPr>
    <w:rPr>
      <w:rFonts w:eastAsiaTheme="minorHAnsi" w:cs="Times New Roman"/>
      <w:color w:val="000000"/>
      <w:szCs w:val="24"/>
    </w:rPr>
  </w:style>
  <w:style w:type="paragraph" w:customStyle="1" w:styleId="Normalny1">
    <w:name w:val="Normalny1"/>
    <w:basedOn w:val="Normalny"/>
    <w:rsid w:val="00432B51"/>
    <w:pPr>
      <w:widowControl w:val="0"/>
      <w:suppressAutoHyphens/>
    </w:pPr>
    <w:rPr>
      <w:rFonts w:eastAsia="Lucida Sans Unicode" w:cs="Tahoma"/>
      <w:color w:val="000000"/>
      <w:sz w:val="24"/>
      <w:lang w:eastAsia="ar-SA"/>
    </w:rPr>
  </w:style>
  <w:style w:type="paragraph" w:customStyle="1" w:styleId="Tytu1">
    <w:name w:val="Tytuł1"/>
    <w:basedOn w:val="Normalny1"/>
    <w:rsid w:val="00432B5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xtbody">
    <w:name w:val="Text body"/>
    <w:basedOn w:val="Normalny"/>
    <w:rsid w:val="00432B51"/>
    <w:pPr>
      <w:suppressAutoHyphens/>
      <w:autoSpaceDN w:val="0"/>
      <w:textAlignment w:val="baseline"/>
    </w:pPr>
    <w:rPr>
      <w:rFonts w:ascii="Tahoma" w:eastAsia="Tahoma" w:hAnsi="Tahoma" w:cs="Tahoma"/>
      <w:color w:val="000000"/>
      <w:kern w:val="3"/>
    </w:rPr>
  </w:style>
  <w:style w:type="paragraph" w:customStyle="1" w:styleId="Normalny2">
    <w:name w:val="Normalny2"/>
    <w:rsid w:val="00432B51"/>
    <w:pPr>
      <w:spacing w:after="0"/>
    </w:pPr>
    <w:rPr>
      <w:rFonts w:ascii="Arial" w:eastAsia="Arial" w:hAnsi="Arial" w:cs="Arial"/>
      <w:lang w:eastAsia="pl-PL"/>
    </w:rPr>
  </w:style>
  <w:style w:type="paragraph" w:customStyle="1" w:styleId="western">
    <w:name w:val="western"/>
    <w:basedOn w:val="Normalny"/>
    <w:rsid w:val="00432B51"/>
    <w:pP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0"/>
      <w:szCs w:val="20"/>
    </w:rPr>
  </w:style>
  <w:style w:type="paragraph" w:customStyle="1" w:styleId="Rozdziay">
    <w:name w:val="Rozdziały"/>
    <w:basedOn w:val="Normalny"/>
    <w:link w:val="RozdziayZnak"/>
    <w:rsid w:val="00432B51"/>
    <w:pPr>
      <w:spacing w:line="360" w:lineRule="auto"/>
      <w:jc w:val="center"/>
    </w:pPr>
    <w:rPr>
      <w:b/>
      <w:sz w:val="24"/>
    </w:rPr>
  </w:style>
  <w:style w:type="character" w:customStyle="1" w:styleId="RozdziayZnak">
    <w:name w:val="Rozdziały Znak"/>
    <w:basedOn w:val="Domylnaczcionkaakapitu"/>
    <w:link w:val="Rozdziay"/>
    <w:rsid w:val="00432B51"/>
    <w:rPr>
      <w:rFonts w:asciiTheme="minorHAnsi" w:eastAsiaTheme="minorHAnsi" w:hAnsiTheme="minorHAnsi"/>
      <w:b/>
    </w:rPr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432B51"/>
    <w:rPr>
      <w:rFonts w:asciiTheme="majorHAnsi" w:eastAsiaTheme="majorEastAsia" w:hAnsiTheme="majorHAnsi" w:cstheme="majorBidi"/>
      <w:b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2B51"/>
    <w:rPr>
      <w:rFonts w:asciiTheme="majorHAnsi" w:eastAsiaTheme="majorEastAsia" w:hAnsiTheme="majorHAnsi" w:cstheme="majorBidi"/>
      <w:color w:val="1F3763" w:themeColor="accent1" w:themeShade="7F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B51"/>
    <w:rPr>
      <w:rFonts w:asciiTheme="minorHAnsi" w:eastAsiaTheme="minorHAnsi" w:hAnsiTheme="minorHAns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B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B51"/>
    <w:rPr>
      <w:rFonts w:asciiTheme="minorHAnsi" w:eastAsiaTheme="minorHAnsi" w:hAnsi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2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2B51"/>
    <w:rPr>
      <w:rFonts w:asciiTheme="minorHAnsi" w:eastAsia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43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B51"/>
    <w:rPr>
      <w:rFonts w:asciiTheme="minorHAnsi" w:eastAsiaTheme="minorHAnsi" w:hAnsiTheme="minorHAnsi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B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B51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rsid w:val="00432B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2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432B5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2B51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432B51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32B51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32B51"/>
    <w:rPr>
      <w:rFonts w:ascii="Calibri" w:eastAsiaTheme="minorHAnsi" w:hAnsi="Calibri"/>
      <w:sz w:val="22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B51"/>
    <w:rPr>
      <w:rFonts w:asciiTheme="minorHAnsi" w:eastAsiaTheme="minorHAnsi" w:hAnsi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B51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B5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32B51"/>
    <w:rPr>
      <w:color w:val="808080"/>
    </w:rPr>
  </w:style>
  <w:style w:type="paragraph" w:styleId="Akapitzlist">
    <w:name w:val="List Paragraph"/>
    <w:aliases w:val="normalny tekst,CW_Lista,paragraf,Numerowanie,L1,Akapit z listą5,BulletC,Obiekt,List Paragraph,RR PGE Akapit z listą,Styl 1,Citation List,본문(내용),List Paragraph (numbered (a)),Colorful List - Accent 11,List_Paragraph,2 heading,A_wyliczenie"/>
    <w:basedOn w:val="Normalny"/>
    <w:link w:val="AkapitzlistZnak"/>
    <w:uiPriority w:val="34"/>
    <w:qFormat/>
    <w:rsid w:val="00432B51"/>
    <w:pPr>
      <w:ind w:left="720"/>
      <w:contextualSpacing/>
    </w:pPr>
  </w:style>
  <w:style w:type="character" w:customStyle="1" w:styleId="AkapitzlistZnak">
    <w:name w:val="Akapit z listą Znak"/>
    <w:aliases w:val="normalny tekst Znak,CW_Lista Znak,paragraf Znak,Numerowanie Znak,L1 Znak,Akapit z listą5 Znak,BulletC Znak,Obiekt Znak,List Paragraph Znak,RR PGE Akapit z listą Znak,Styl 1 Znak,Citation List Znak,본문(내용) Znak,List_Paragraph Znak"/>
    <w:link w:val="Akapitzlist"/>
    <w:uiPriority w:val="34"/>
    <w:qFormat/>
    <w:locked/>
    <w:rsid w:val="00432B51"/>
    <w:rPr>
      <w:rFonts w:asciiTheme="minorHAnsi" w:eastAsiaTheme="minorHAnsi" w:hAnsiTheme="minorHAnsi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B51"/>
    <w:rPr>
      <w:color w:val="605E5C"/>
      <w:shd w:val="clear" w:color="auto" w:fill="E1DFDD"/>
    </w:rPr>
  </w:style>
  <w:style w:type="paragraph" w:customStyle="1" w:styleId="FR1">
    <w:name w:val="FR1"/>
    <w:rsid w:val="005D6DF8"/>
    <w:pPr>
      <w:widowControl w:val="0"/>
      <w:suppressAutoHyphens/>
      <w:spacing w:before="140" w:after="0" w:line="240" w:lineRule="auto"/>
      <w:ind w:left="360"/>
    </w:pPr>
    <w:rPr>
      <w:rFonts w:ascii="Arial Narrow" w:hAnsi="Arial Narrow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409F7"/>
    <w:pPr>
      <w:suppressAutoHyphens/>
      <w:spacing w:before="100" w:after="100"/>
      <w:ind w:left="708"/>
    </w:pPr>
    <w:rPr>
      <w:color w:val="00000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09F7"/>
    <w:rPr>
      <w:rFonts w:ascii="Times New Roman" w:hAnsi="Times New Roman" w:cs="Times New Roman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6FAC-92D9-4D18-8566-E623C498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Harnaszkiewicz-Więckowska</dc:creator>
  <cp:keywords/>
  <dc:description/>
  <cp:lastModifiedBy>Marzena Harnaszkiewicz-Więckowska</cp:lastModifiedBy>
  <cp:revision>2</cp:revision>
  <cp:lastPrinted>2022-10-10T08:28:00Z</cp:lastPrinted>
  <dcterms:created xsi:type="dcterms:W3CDTF">2022-10-10T07:51:00Z</dcterms:created>
  <dcterms:modified xsi:type="dcterms:W3CDTF">2022-10-10T08:28:00Z</dcterms:modified>
</cp:coreProperties>
</file>